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03" w:rsidRDefault="00F443C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MSS-DN-ZPP-26</w:t>
      </w:r>
      <w:r>
        <w:rPr>
          <w:rFonts w:ascii="Tahoma" w:hAnsi="Tahoma" w:cs="Tahoma"/>
          <w:b/>
        </w:rPr>
        <w:t>-ZO-8/2023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Załącznik nr 2 do ZO i umowy</w:t>
      </w:r>
    </w:p>
    <w:p w:rsidR="005554A6" w:rsidRDefault="005554A6">
      <w:pPr>
        <w:rPr>
          <w:rFonts w:ascii="Tahoma" w:hAnsi="Tahoma" w:cs="Tahoma"/>
          <w:b/>
        </w:rPr>
      </w:pPr>
    </w:p>
    <w:p w:rsidR="003E3C03" w:rsidRDefault="003E3C03">
      <w:pPr>
        <w:jc w:val="center"/>
        <w:rPr>
          <w:rFonts w:ascii="Tahoma" w:hAnsi="Tahoma" w:cs="Tahoma"/>
          <w:b/>
        </w:rPr>
      </w:pPr>
    </w:p>
    <w:p w:rsidR="003E3C03" w:rsidRDefault="00F443C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Zestawienie warunków, parametrów granicznych</w:t>
      </w:r>
    </w:p>
    <w:p w:rsidR="003E3C03" w:rsidRDefault="003E3C03">
      <w:pPr>
        <w:rPr>
          <w:rFonts w:ascii="Tahoma" w:hAnsi="Tahoma" w:cs="Tahoma"/>
          <w:b/>
          <w:sz w:val="18"/>
          <w:szCs w:val="18"/>
        </w:rPr>
      </w:pPr>
    </w:p>
    <w:p w:rsidR="003E3C03" w:rsidRDefault="003E3C03">
      <w:pPr>
        <w:rPr>
          <w:rFonts w:ascii="Tahoma" w:hAnsi="Tahoma" w:cs="Tahoma"/>
          <w:b/>
          <w:u w:val="single"/>
        </w:rPr>
      </w:pPr>
    </w:p>
    <w:p w:rsidR="003E3C03" w:rsidRDefault="00F443CA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Poz.  1 Parawan harmonijkowy – 10 szt.</w:t>
      </w:r>
    </w:p>
    <w:tbl>
      <w:tblPr>
        <w:tblStyle w:val="Tabela-Siatka1"/>
        <w:tblW w:w="13466" w:type="dxa"/>
        <w:tblInd w:w="279" w:type="dxa"/>
        <w:tblLayout w:type="fixed"/>
        <w:tblLook w:val="04A0"/>
      </w:tblPr>
      <w:tblGrid>
        <w:gridCol w:w="566"/>
        <w:gridCol w:w="5528"/>
        <w:gridCol w:w="2411"/>
        <w:gridCol w:w="2267"/>
        <w:gridCol w:w="2694"/>
      </w:tblGrid>
      <w:tr w:rsidR="003E3C03">
        <w:tc>
          <w:tcPr>
            <w:tcW w:w="566" w:type="dxa"/>
            <w:shd w:val="clear" w:color="auto" w:fill="D0CECE"/>
          </w:tcPr>
          <w:p w:rsidR="003E3C03" w:rsidRDefault="00F443C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3E3C03" w:rsidRDefault="00F443C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1" w:type="dxa"/>
            <w:shd w:val="clear" w:color="auto" w:fill="D0CECE"/>
          </w:tcPr>
          <w:p w:rsidR="003E3C03" w:rsidRDefault="00F443C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WYMAGANA</w:t>
            </w:r>
          </w:p>
        </w:tc>
        <w:tc>
          <w:tcPr>
            <w:tcW w:w="2267" w:type="dxa"/>
            <w:shd w:val="clear" w:color="auto" w:fill="D0CECE"/>
          </w:tcPr>
          <w:p w:rsidR="003E3C03" w:rsidRDefault="00F443C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4" w:type="dxa"/>
            <w:shd w:val="clear" w:color="auto" w:fill="D0CECE"/>
          </w:tcPr>
          <w:p w:rsidR="003E3C03" w:rsidRDefault="00F443C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3E3C03">
        <w:trPr>
          <w:trHeight w:val="305"/>
        </w:trPr>
        <w:tc>
          <w:tcPr>
            <w:tcW w:w="566" w:type="dxa"/>
          </w:tcPr>
          <w:p w:rsidR="003E3C03" w:rsidRDefault="00F443C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3E3C03" w:rsidRDefault="00F443C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Nazwa produktu,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producent, kraj pochodzenia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3C03">
        <w:tc>
          <w:tcPr>
            <w:tcW w:w="566" w:type="dxa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3E3C03" w:rsidRDefault="00F443C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 prezentacji, rok produkcji min 2022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3C03">
        <w:tc>
          <w:tcPr>
            <w:tcW w:w="566" w:type="dxa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Parawan w systemie podwieszanym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3C03">
        <w:tc>
          <w:tcPr>
            <w:tcW w:w="566" w:type="dxa"/>
          </w:tcPr>
          <w:p w:rsidR="003E3C03" w:rsidRDefault="00F443C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Parawan mocowany za pomocą uchwytów bocznych oraz uchwytów sufitowych.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3C03">
        <w:tc>
          <w:tcPr>
            <w:tcW w:w="566" w:type="dxa"/>
          </w:tcPr>
          <w:p w:rsidR="003E3C03" w:rsidRDefault="00F443C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Parawan montowany do sufitów właściwych i obniżanych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3C03">
        <w:tc>
          <w:tcPr>
            <w:tcW w:w="566" w:type="dxa"/>
          </w:tcPr>
          <w:p w:rsidR="003E3C03" w:rsidRDefault="00F443C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Parawan wiszący na szynie/prowadnicy aluminiowej koloru białego/szarego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3C03">
        <w:tc>
          <w:tcPr>
            <w:tcW w:w="566" w:type="dxa"/>
          </w:tcPr>
          <w:p w:rsidR="003E3C03" w:rsidRDefault="00F443C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Prowadnica z giętym łączeniem – łukiem lub pod katem prostym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3C03">
        <w:tc>
          <w:tcPr>
            <w:tcW w:w="566" w:type="dxa"/>
          </w:tcPr>
          <w:p w:rsidR="003E3C03" w:rsidRDefault="00F443C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Całkowita długość prowadnicy: ok 4-5 </w:t>
            </w:r>
            <w:r>
              <w:rPr>
                <w:rFonts w:ascii="Tahoma" w:hAnsi="Tahoma" w:cs="Tahoma"/>
                <w:sz w:val="18"/>
                <w:szCs w:val="18"/>
              </w:rPr>
              <w:t>m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3C03">
        <w:tc>
          <w:tcPr>
            <w:tcW w:w="566" w:type="dxa"/>
          </w:tcPr>
          <w:p w:rsidR="003E3C03" w:rsidRDefault="00F443C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 jednej prowadnicy dwie kotary dające całkowitą długość ok. 4-5m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3C03">
        <w:tc>
          <w:tcPr>
            <w:tcW w:w="566" w:type="dxa"/>
          </w:tcPr>
          <w:p w:rsidR="003E3C03" w:rsidRDefault="00F443C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Wysokość kotary: ok. 2,0-2,5m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3C03">
        <w:tc>
          <w:tcPr>
            <w:tcW w:w="566" w:type="dxa"/>
          </w:tcPr>
          <w:p w:rsidR="003E3C03" w:rsidRDefault="00F443C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 instalacji parawanu odległość między kotarą a podłogą maksymalnie do 30 cm 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3C03">
        <w:tc>
          <w:tcPr>
            <w:tcW w:w="566" w:type="dxa"/>
          </w:tcPr>
          <w:p w:rsidR="003E3C03" w:rsidRDefault="00F443C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Cicha regulacja zasłony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3C03">
        <w:trPr>
          <w:trHeight w:val="85"/>
        </w:trPr>
        <w:tc>
          <w:tcPr>
            <w:tcW w:w="566" w:type="dxa"/>
          </w:tcPr>
          <w:p w:rsidR="003E3C03" w:rsidRDefault="00F443C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Możliwość instalacji parawanów w systemie jedno, dwu lub trzystanowiskowym zależnie od ustawienia łóżek pacjentów. System polegający na łączeniu prowadnic na których wiszą zasłony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3C03">
        <w:trPr>
          <w:trHeight w:val="85"/>
        </w:trPr>
        <w:tc>
          <w:tcPr>
            <w:tcW w:w="566" w:type="dxa"/>
          </w:tcPr>
          <w:p w:rsidR="003E3C03" w:rsidRDefault="00F443C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Zasłona/kotara materiałowa/tkanina poliestrowa, nadającą się do prania i czyszczenia standardowymi środkami dezynfekującymi, łatwo zmywalna. Tkanina dopuszczona do użytku w placówkach medycznych 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3C03">
        <w:trPr>
          <w:trHeight w:val="85"/>
        </w:trPr>
        <w:tc>
          <w:tcPr>
            <w:tcW w:w="566" w:type="dxa"/>
          </w:tcPr>
          <w:p w:rsidR="003E3C03" w:rsidRDefault="00F443C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Kolor kotary do wyboru przez Zamawiającego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3C03">
        <w:trPr>
          <w:trHeight w:val="85"/>
        </w:trPr>
        <w:tc>
          <w:tcPr>
            <w:tcW w:w="566" w:type="dxa"/>
          </w:tcPr>
          <w:p w:rsidR="003E3C03" w:rsidRDefault="00F443C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skład parawanu wchodzą wszystkie elementy niezbędne do montażu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ayout w:type="fixed"/>
        <w:tblLook w:val="04A0"/>
      </w:tblPr>
      <w:tblGrid>
        <w:gridCol w:w="566"/>
        <w:gridCol w:w="5528"/>
        <w:gridCol w:w="2411"/>
        <w:gridCol w:w="2267"/>
        <w:gridCol w:w="2694"/>
      </w:tblGrid>
      <w:tr w:rsidR="003E3C03">
        <w:trPr>
          <w:trHeight w:val="406"/>
        </w:trPr>
        <w:tc>
          <w:tcPr>
            <w:tcW w:w="13466" w:type="dxa"/>
            <w:gridSpan w:val="5"/>
          </w:tcPr>
          <w:p w:rsidR="003E3C03" w:rsidRDefault="00F443C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3E3C03">
        <w:tc>
          <w:tcPr>
            <w:tcW w:w="566" w:type="dxa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Instrukcja obsługi w języku polskim w wersji zarówno papierowej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jak i elektronicznej np. na płycie CD (format PDF) dostarczana na etapie dostawy urządzenia</w:t>
            </w:r>
          </w:p>
          <w:p w:rsidR="003E3C03" w:rsidRDefault="003E3C03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TAK</w:t>
            </w: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</w:tcPr>
          <w:p w:rsidR="003E3C03" w:rsidRDefault="003E3C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3E3C03">
        <w:tc>
          <w:tcPr>
            <w:tcW w:w="566" w:type="dxa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Instrukcja czyszczenia/dezynfekcji urządzenia dostarczana na etapie dostawy urządzenia</w:t>
            </w:r>
          </w:p>
        </w:tc>
        <w:tc>
          <w:tcPr>
            <w:tcW w:w="2411" w:type="dxa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</w:tcPr>
          <w:p w:rsidR="003E3C03" w:rsidRDefault="003E3C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3E3C03" w:rsidRDefault="003E3C03">
      <w:pPr>
        <w:rPr>
          <w:rFonts w:ascii="Tahoma" w:hAnsi="Tahoma" w:cs="Tahoma"/>
          <w:b/>
          <w:sz w:val="18"/>
          <w:szCs w:val="18"/>
        </w:rPr>
      </w:pPr>
    </w:p>
    <w:p w:rsidR="003E3C03" w:rsidRDefault="003E3C03">
      <w:pPr>
        <w:rPr>
          <w:rFonts w:ascii="Tahoma" w:hAnsi="Tahoma" w:cs="Tahoma"/>
          <w:b/>
          <w:sz w:val="18"/>
          <w:szCs w:val="18"/>
        </w:rPr>
      </w:pPr>
    </w:p>
    <w:p w:rsidR="003E3C03" w:rsidRDefault="00F443CA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Poz.  2 Parawan medyczny – 15 szt.</w:t>
      </w:r>
    </w:p>
    <w:tbl>
      <w:tblPr>
        <w:tblStyle w:val="Tabela-Siatka1"/>
        <w:tblW w:w="13466" w:type="dxa"/>
        <w:tblInd w:w="279" w:type="dxa"/>
        <w:tblLayout w:type="fixed"/>
        <w:tblLook w:val="04A0"/>
      </w:tblPr>
      <w:tblGrid>
        <w:gridCol w:w="566"/>
        <w:gridCol w:w="5528"/>
        <w:gridCol w:w="2411"/>
        <w:gridCol w:w="2267"/>
        <w:gridCol w:w="2694"/>
      </w:tblGrid>
      <w:tr w:rsidR="003E3C03">
        <w:tc>
          <w:tcPr>
            <w:tcW w:w="566" w:type="dxa"/>
            <w:shd w:val="clear" w:color="auto" w:fill="D0CECE"/>
          </w:tcPr>
          <w:p w:rsidR="003E3C03" w:rsidRDefault="00F443C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3E3C03" w:rsidRDefault="00F443C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1" w:type="dxa"/>
            <w:shd w:val="clear" w:color="auto" w:fill="D0CECE"/>
          </w:tcPr>
          <w:p w:rsidR="003E3C03" w:rsidRDefault="00F443C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WYMAGANA</w:t>
            </w:r>
          </w:p>
        </w:tc>
        <w:tc>
          <w:tcPr>
            <w:tcW w:w="2267" w:type="dxa"/>
            <w:shd w:val="clear" w:color="auto" w:fill="D0CECE"/>
          </w:tcPr>
          <w:p w:rsidR="003E3C03" w:rsidRDefault="00F443C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4" w:type="dxa"/>
            <w:shd w:val="clear" w:color="auto" w:fill="D0CECE"/>
          </w:tcPr>
          <w:p w:rsidR="003E3C03" w:rsidRDefault="00F443C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3E3C03">
        <w:tc>
          <w:tcPr>
            <w:tcW w:w="566" w:type="dxa"/>
          </w:tcPr>
          <w:p w:rsidR="003E3C03" w:rsidRDefault="00F443C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3E3C03" w:rsidRDefault="00F443C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Nazwa produktu, producent,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kraj pochodzenia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3E3C03" w:rsidRDefault="003E3C0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3C03">
        <w:tc>
          <w:tcPr>
            <w:tcW w:w="566" w:type="dxa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3E3C03" w:rsidRDefault="00F443C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 prezentacji, rok produkcji min 2022.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3C03">
        <w:tc>
          <w:tcPr>
            <w:tcW w:w="566" w:type="dxa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Parawan mobilny jednoskrzydłowy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  <w:p w:rsidR="003E3C03" w:rsidRDefault="003E3C0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3C03">
        <w:tc>
          <w:tcPr>
            <w:tcW w:w="566" w:type="dxa"/>
          </w:tcPr>
          <w:p w:rsidR="003E3C03" w:rsidRDefault="00F443C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Wypełnienie – biała płyta z tworzywa PC poliwęglan lub PCV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  <w:p w:rsidR="003E3C03" w:rsidRDefault="003E3C0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3C03">
        <w:tc>
          <w:tcPr>
            <w:tcW w:w="566" w:type="dxa"/>
          </w:tcPr>
          <w:p w:rsidR="003E3C03" w:rsidRDefault="00F443C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Stelaż </w:t>
            </w:r>
            <w:r>
              <w:rPr>
                <w:rFonts w:ascii="Tahoma" w:hAnsi="Tahoma" w:cs="Tahoma"/>
                <w:sz w:val="18"/>
                <w:szCs w:val="18"/>
              </w:rPr>
              <w:t>z profilu aluminiowego, lakierowanego proszkowo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  <w:p w:rsidR="003E3C03" w:rsidRDefault="003E3C0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3C03">
        <w:tc>
          <w:tcPr>
            <w:tcW w:w="566" w:type="dxa"/>
          </w:tcPr>
          <w:p w:rsidR="003E3C03" w:rsidRDefault="00F443C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Wyposażony w koła w obudowie stalowej ocynkowanej o średnicy min. 50 mm, w tym dwa z blokadą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3C03">
        <w:trPr>
          <w:trHeight w:val="901"/>
        </w:trPr>
        <w:tc>
          <w:tcPr>
            <w:tcW w:w="566" w:type="dxa"/>
          </w:tcPr>
          <w:p w:rsidR="003E3C03" w:rsidRDefault="00F443C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Wymiary parawanu</w:t>
            </w:r>
          </w:p>
          <w:p w:rsidR="003E3C03" w:rsidRDefault="00F443C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szerokość. 900-1200 mm</w:t>
            </w:r>
          </w:p>
          <w:p w:rsidR="003E3C03" w:rsidRDefault="00F443C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wysokość 1650-1800mm</w:t>
            </w:r>
          </w:p>
          <w:p w:rsidR="003E3C03" w:rsidRDefault="00F443C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głębokość: 450mm-550mm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3C03">
        <w:tc>
          <w:tcPr>
            <w:tcW w:w="566" w:type="dxa"/>
          </w:tcPr>
          <w:p w:rsidR="003E3C03" w:rsidRDefault="00F443C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Płyta łatwo zmywalna, łatwa do dezynfekcji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  <w:p w:rsidR="003E3C03" w:rsidRDefault="003E3C0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3C03">
        <w:tc>
          <w:tcPr>
            <w:tcW w:w="566" w:type="dxa"/>
          </w:tcPr>
          <w:p w:rsidR="003E3C03" w:rsidRDefault="00F443C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Grubość płyty min 5mm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3E3C03" w:rsidRDefault="003E3C0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3C03">
        <w:tc>
          <w:tcPr>
            <w:tcW w:w="566" w:type="dxa"/>
          </w:tcPr>
          <w:p w:rsidR="003E3C03" w:rsidRDefault="00F443C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Kolor płyty: biały lub szary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  <w:p w:rsidR="003E3C03" w:rsidRDefault="003E3C0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3C03">
        <w:tc>
          <w:tcPr>
            <w:tcW w:w="566" w:type="dxa"/>
          </w:tcPr>
          <w:p w:rsidR="003E3C03" w:rsidRDefault="00F443C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Parawan z podstawą jezdną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3E3C03" w:rsidRDefault="003E3C0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ayout w:type="fixed"/>
        <w:tblLook w:val="04A0"/>
      </w:tblPr>
      <w:tblGrid>
        <w:gridCol w:w="566"/>
        <w:gridCol w:w="5528"/>
        <w:gridCol w:w="2411"/>
        <w:gridCol w:w="2267"/>
        <w:gridCol w:w="2694"/>
      </w:tblGrid>
      <w:tr w:rsidR="003E3C03">
        <w:trPr>
          <w:trHeight w:val="406"/>
        </w:trPr>
        <w:tc>
          <w:tcPr>
            <w:tcW w:w="13466" w:type="dxa"/>
            <w:gridSpan w:val="5"/>
          </w:tcPr>
          <w:p w:rsidR="003E3C03" w:rsidRDefault="00F443C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3E3C03">
        <w:trPr>
          <w:trHeight w:val="418"/>
        </w:trPr>
        <w:tc>
          <w:tcPr>
            <w:tcW w:w="566" w:type="dxa"/>
            <w:vAlign w:val="center"/>
          </w:tcPr>
          <w:p w:rsidR="003E3C03" w:rsidRDefault="00F443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Szkolenie personelu medycznego i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technicznego z obsługi sprzętu.</w:t>
            </w:r>
          </w:p>
        </w:tc>
        <w:tc>
          <w:tcPr>
            <w:tcW w:w="2411" w:type="dxa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</w:tcPr>
          <w:p w:rsidR="003E3C03" w:rsidRDefault="003E3C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3E3C03">
        <w:tc>
          <w:tcPr>
            <w:tcW w:w="566" w:type="dxa"/>
          </w:tcPr>
          <w:p w:rsidR="003E3C03" w:rsidRDefault="00F443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Instrukcja obsługi w języku polskim w wersji zarówno papierowej jak i elektronicznej np. na płycie CD (format PDF) dostarczana na etapie dostawy urządzenia</w:t>
            </w:r>
          </w:p>
        </w:tc>
        <w:tc>
          <w:tcPr>
            <w:tcW w:w="2411" w:type="dxa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</w:tcPr>
          <w:p w:rsidR="003E3C03" w:rsidRDefault="003E3C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3E3C03">
        <w:tc>
          <w:tcPr>
            <w:tcW w:w="566" w:type="dxa"/>
          </w:tcPr>
          <w:p w:rsidR="003E3C03" w:rsidRDefault="00F443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Instrukcja czyszczenia/dezynfekcji urządzenia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dostarczana na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etapie dostawy urządzenia</w:t>
            </w:r>
          </w:p>
          <w:p w:rsidR="003E3C03" w:rsidRDefault="003E3C03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TAK</w:t>
            </w: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</w:tcPr>
          <w:p w:rsidR="003E3C03" w:rsidRDefault="003E3C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3E3C03" w:rsidRDefault="003E3C03">
      <w:pPr>
        <w:rPr>
          <w:rFonts w:ascii="Tahoma" w:hAnsi="Tahoma" w:cs="Tahoma"/>
          <w:b/>
          <w:color w:val="FF0000"/>
          <w:sz w:val="18"/>
          <w:szCs w:val="18"/>
        </w:rPr>
      </w:pPr>
    </w:p>
    <w:p w:rsidR="003E3C03" w:rsidRDefault="003E3C03">
      <w:pPr>
        <w:rPr>
          <w:rFonts w:ascii="Tahoma" w:hAnsi="Tahoma" w:cs="Tahoma"/>
          <w:b/>
          <w:sz w:val="18"/>
          <w:szCs w:val="18"/>
        </w:rPr>
      </w:pPr>
    </w:p>
    <w:p w:rsidR="003E3C03" w:rsidRDefault="003E3C03">
      <w:pPr>
        <w:rPr>
          <w:rFonts w:ascii="Tahoma" w:hAnsi="Tahoma" w:cs="Tahoma"/>
          <w:b/>
          <w:sz w:val="18"/>
          <w:szCs w:val="18"/>
        </w:rPr>
      </w:pPr>
    </w:p>
    <w:p w:rsidR="003E3C03" w:rsidRDefault="003E3C03">
      <w:pPr>
        <w:rPr>
          <w:rFonts w:ascii="Tahoma" w:hAnsi="Tahoma" w:cs="Tahoma"/>
          <w:b/>
          <w:sz w:val="18"/>
          <w:szCs w:val="18"/>
        </w:rPr>
      </w:pPr>
    </w:p>
    <w:p w:rsidR="003E3C03" w:rsidRDefault="003E3C03">
      <w:pPr>
        <w:rPr>
          <w:rFonts w:ascii="Tahoma" w:hAnsi="Tahoma" w:cs="Tahoma"/>
          <w:b/>
          <w:sz w:val="18"/>
          <w:szCs w:val="18"/>
        </w:rPr>
      </w:pPr>
    </w:p>
    <w:p w:rsidR="003E3C03" w:rsidRDefault="003E3C03">
      <w:pPr>
        <w:rPr>
          <w:rFonts w:ascii="Tahoma" w:hAnsi="Tahoma" w:cs="Tahoma"/>
          <w:b/>
          <w:u w:val="single"/>
        </w:rPr>
      </w:pPr>
    </w:p>
    <w:p w:rsidR="003E3C03" w:rsidRDefault="00F443CA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UWAGA: Warunki/parametry określone w niniejszym załączniku, jako „TAK”/”Tak, podać” stanowią wymagania graniczne, których nie spełnienie spowoduje odrzucenie oferty.</w:t>
      </w:r>
      <w:r>
        <w:rPr>
          <w:rFonts w:ascii="Tahoma" w:eastAsia="Batang" w:hAnsi="Tahoma" w:cs="Tahoma"/>
          <w:b/>
          <w:bCs/>
          <w:sz w:val="18"/>
          <w:szCs w:val="18"/>
        </w:rPr>
        <w:t xml:space="preserve"> W kolumnie „Wartość oferowanego parametru” Wykonawca musi </w:t>
      </w:r>
      <w:r>
        <w:rPr>
          <w:rFonts w:ascii="Tahoma" w:eastAsia="Batang" w:hAnsi="Tahoma" w:cs="Tahoma"/>
          <w:b/>
          <w:sz w:val="18"/>
          <w:szCs w:val="18"/>
        </w:rPr>
        <w:t>podać wartość, itp. wg wskazań Zamawiającego określonych w kolumnach: „Parametr/warunek” i „Wartość wymagana”).</w:t>
      </w:r>
    </w:p>
    <w:p w:rsidR="003E3C03" w:rsidRDefault="003E3C03">
      <w:pPr>
        <w:rPr>
          <w:rFonts w:ascii="Tahoma" w:hAnsi="Tahoma" w:cs="Tahoma"/>
          <w:b/>
          <w:u w:val="single"/>
        </w:rPr>
      </w:pPr>
    </w:p>
    <w:p w:rsidR="003E3C03" w:rsidRDefault="003E3C03">
      <w:pPr>
        <w:rPr>
          <w:rFonts w:ascii="Tahoma" w:hAnsi="Tahoma" w:cs="Tahoma"/>
          <w:b/>
          <w:u w:val="single"/>
        </w:rPr>
      </w:pPr>
    </w:p>
    <w:sectPr w:rsidR="003E3C03" w:rsidSect="003E3C03">
      <w:footerReference w:type="default" r:id="rId7"/>
      <w:pgSz w:w="16838" w:h="11906" w:orient="landscape"/>
      <w:pgMar w:top="851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3CA" w:rsidRDefault="00F443CA" w:rsidP="003E3C03">
      <w:r>
        <w:separator/>
      </w:r>
    </w:p>
  </w:endnote>
  <w:endnote w:type="continuationSeparator" w:id="1">
    <w:p w:rsidR="00F443CA" w:rsidRDefault="00F443CA" w:rsidP="003E3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402514"/>
      <w:docPartObj>
        <w:docPartGallery w:val="Page Numbers (Bottom of Page)"/>
        <w:docPartUnique/>
      </w:docPartObj>
    </w:sdtPr>
    <w:sdtContent>
      <w:p w:rsidR="003E3C03" w:rsidRDefault="003E3C03">
        <w:pPr>
          <w:pStyle w:val="Footer"/>
          <w:jc w:val="right"/>
        </w:pPr>
        <w:r>
          <w:fldChar w:fldCharType="begin"/>
        </w:r>
        <w:r w:rsidR="00F443CA">
          <w:instrText xml:space="preserve"> PAGE </w:instrText>
        </w:r>
        <w:r>
          <w:fldChar w:fldCharType="separate"/>
        </w:r>
        <w:r w:rsidR="005554A6">
          <w:rPr>
            <w:noProof/>
          </w:rPr>
          <w:t>2</w:t>
        </w:r>
        <w:r>
          <w:fldChar w:fldCharType="end"/>
        </w:r>
      </w:p>
    </w:sdtContent>
  </w:sdt>
  <w:p w:rsidR="003E3C03" w:rsidRDefault="003E3C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3CA" w:rsidRDefault="00F443CA" w:rsidP="003E3C03">
      <w:r>
        <w:separator/>
      </w:r>
    </w:p>
  </w:footnote>
  <w:footnote w:type="continuationSeparator" w:id="1">
    <w:p w:rsidR="00F443CA" w:rsidRDefault="00F443CA" w:rsidP="003E3C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C03"/>
    <w:rsid w:val="003E3C03"/>
    <w:rsid w:val="005554A6"/>
    <w:rsid w:val="00F4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7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9E23AD"/>
    <w:pPr>
      <w:spacing w:before="120" w:after="120"/>
      <w:jc w:val="center"/>
      <w:outlineLvl w:val="0"/>
    </w:pPr>
    <w:rPr>
      <w:rFonts w:ascii="Calibri" w:hAnsi="Calibri" w:cs="Calibri"/>
      <w:b/>
      <w:sz w:val="18"/>
      <w:szCs w:val="20"/>
      <w:lang w:eastAsia="zh-CN"/>
    </w:rPr>
  </w:style>
  <w:style w:type="paragraph" w:customStyle="1" w:styleId="Heading2">
    <w:name w:val="Heading 2"/>
    <w:basedOn w:val="Normalny"/>
    <w:next w:val="Normalny"/>
    <w:link w:val="Nagwek2Znak"/>
    <w:uiPriority w:val="9"/>
    <w:unhideWhenUsed/>
    <w:qFormat/>
    <w:rsid w:val="00C07D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ing3">
    <w:name w:val="Heading 3"/>
    <w:basedOn w:val="Normalny"/>
    <w:next w:val="Normalny"/>
    <w:link w:val="Nagwek3Znak"/>
    <w:uiPriority w:val="9"/>
    <w:unhideWhenUsed/>
    <w:qFormat/>
    <w:rsid w:val="00C07D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Heading4">
    <w:name w:val="Heading 4"/>
    <w:basedOn w:val="Normalny"/>
    <w:next w:val="Normalny"/>
    <w:link w:val="Nagwek4Znak"/>
    <w:uiPriority w:val="9"/>
    <w:unhideWhenUsed/>
    <w:qFormat/>
    <w:rsid w:val="00C07D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eading5">
    <w:name w:val="Heading 5"/>
    <w:basedOn w:val="Normalny"/>
    <w:next w:val="Normalny"/>
    <w:link w:val="Nagwek5Znak"/>
    <w:uiPriority w:val="9"/>
    <w:semiHidden/>
    <w:unhideWhenUsed/>
    <w:qFormat/>
    <w:rsid w:val="00CA43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1Znak">
    <w:name w:val="Nagłówek 1 Znak"/>
    <w:basedOn w:val="Domylnaczcionkaakapitu"/>
    <w:link w:val="Heading1"/>
    <w:qFormat/>
    <w:rsid w:val="009E23AD"/>
    <w:rPr>
      <w:rFonts w:ascii="Calibri" w:eastAsia="Times New Roman" w:hAnsi="Calibri" w:cs="Calibri"/>
      <w:b/>
      <w:sz w:val="18"/>
      <w:szCs w:val="20"/>
      <w:lang w:eastAsia="zh-CN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7602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7602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qFormat/>
    <w:rsid w:val="00EA6795"/>
    <w:rPr>
      <w:rFonts w:ascii="Times New Roman" w:hAnsi="Times New Roman"/>
      <w:color w:val="000000"/>
      <w:sz w:val="18"/>
    </w:rPr>
  </w:style>
  <w:style w:type="character" w:customStyle="1" w:styleId="FontStyle12">
    <w:name w:val="Font Style12"/>
    <w:qFormat/>
    <w:rsid w:val="00EA6795"/>
    <w:rPr>
      <w:rFonts w:ascii="Times New Roman" w:hAnsi="Times New Roman"/>
      <w:b/>
      <w:color w:val="000000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E575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qFormat/>
    <w:locked/>
    <w:rsid w:val="00873385"/>
  </w:style>
  <w:style w:type="character" w:customStyle="1" w:styleId="czeinternetowe">
    <w:name w:val="Łącze internetowe"/>
    <w:basedOn w:val="Domylnaczcionkaakapitu"/>
    <w:uiPriority w:val="99"/>
    <w:unhideWhenUsed/>
    <w:rsid w:val="002E4ED2"/>
    <w:rPr>
      <w:color w:val="0563C1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qFormat/>
    <w:rsid w:val="00D5508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06F90"/>
    <w:rPr>
      <w:sz w:val="16"/>
      <w:szCs w:val="16"/>
    </w:rPr>
  </w:style>
  <w:style w:type="character" w:customStyle="1" w:styleId="Nagwek5Znak">
    <w:name w:val="Nagłówek 5 Znak"/>
    <w:basedOn w:val="Domylnaczcionkaakapitu"/>
    <w:link w:val="Heading5"/>
    <w:uiPriority w:val="9"/>
    <w:semiHidden/>
    <w:qFormat/>
    <w:rsid w:val="00CA43C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C07D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C07D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Heading4"/>
    <w:uiPriority w:val="9"/>
    <w:qFormat/>
    <w:rsid w:val="00C07D2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C07D25"/>
    <w:rPr>
      <w:rFonts w:asciiTheme="majorHAnsi" w:eastAsiaTheme="majorEastAsia" w:hAnsiTheme="majorHAnsi" w:cstheme="majorBidi"/>
      <w:spacing w:val="-10"/>
      <w:kern w:val="2"/>
      <w:sz w:val="56"/>
      <w:szCs w:val="56"/>
      <w:lang w:eastAsia="pl-PL"/>
    </w:rPr>
  </w:style>
  <w:style w:type="paragraph" w:styleId="Nagwek">
    <w:name w:val="header"/>
    <w:basedOn w:val="Normalny"/>
    <w:next w:val="Tekstpodstawowy"/>
    <w:qFormat/>
    <w:rsid w:val="003E3C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E3C03"/>
    <w:pPr>
      <w:spacing w:after="140" w:line="276" w:lineRule="auto"/>
    </w:pPr>
  </w:style>
  <w:style w:type="paragraph" w:styleId="Lista">
    <w:name w:val="List"/>
    <w:basedOn w:val="Tekstpodstawowy"/>
    <w:rsid w:val="003E3C03"/>
    <w:rPr>
      <w:rFonts w:cs="Arial"/>
    </w:rPr>
  </w:style>
  <w:style w:type="paragraph" w:customStyle="1" w:styleId="Caption">
    <w:name w:val="Caption"/>
    <w:basedOn w:val="Normalny"/>
    <w:qFormat/>
    <w:rsid w:val="003E3C0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E3C03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qFormat/>
    <w:rsid w:val="00A32723"/>
    <w:pPr>
      <w:spacing w:beforeAutospacing="1" w:after="119"/>
    </w:pPr>
    <w:rPr>
      <w:rFonts w:eastAsia="Calibri"/>
    </w:rPr>
  </w:style>
  <w:style w:type="paragraph" w:styleId="Akapitzlist">
    <w:name w:val="List Paragraph"/>
    <w:basedOn w:val="Normalny"/>
    <w:link w:val="AkapitzlistZnak"/>
    <w:qFormat/>
    <w:rsid w:val="00860A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wkaistopka">
    <w:name w:val="Główka i stopka"/>
    <w:basedOn w:val="Normalny"/>
    <w:qFormat/>
    <w:rsid w:val="003E3C03"/>
  </w:style>
  <w:style w:type="paragraph" w:customStyle="1" w:styleId="Header">
    <w:name w:val="Header"/>
    <w:basedOn w:val="Normalny"/>
    <w:link w:val="NagwekZnak"/>
    <w:uiPriority w:val="99"/>
    <w:unhideWhenUsed/>
    <w:rsid w:val="0076028D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76028D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Normalny"/>
    <w:qFormat/>
    <w:rsid w:val="00EA6795"/>
    <w:pPr>
      <w:widowControl w:val="0"/>
      <w:spacing w:line="235" w:lineRule="exact"/>
    </w:pPr>
  </w:style>
  <w:style w:type="paragraph" w:customStyle="1" w:styleId="Style4">
    <w:name w:val="Style4"/>
    <w:basedOn w:val="Normalny"/>
    <w:qFormat/>
    <w:rsid w:val="00EA6795"/>
    <w:pPr>
      <w:widowControl w:val="0"/>
      <w:spacing w:line="230" w:lineRule="exact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E575A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nhideWhenUsed/>
    <w:qFormat/>
    <w:rsid w:val="00D55084"/>
    <w:rPr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CA43C5"/>
    <w:pPr>
      <w:widowControl w:val="0"/>
      <w:suppressLineNumbers/>
    </w:pPr>
    <w:rPr>
      <w:rFonts w:eastAsia="Lucida Sans Unicode"/>
      <w:kern w:val="2"/>
      <w:lang w:eastAsia="zh-CN"/>
    </w:rPr>
  </w:style>
  <w:style w:type="paragraph" w:styleId="Bezodstpw">
    <w:name w:val="No Spacing"/>
    <w:uiPriority w:val="1"/>
    <w:qFormat/>
    <w:rsid w:val="00C07D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7D25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table" w:styleId="Tabela-Siatka">
    <w:name w:val="Table Grid"/>
    <w:basedOn w:val="Standardowy"/>
    <w:uiPriority w:val="39"/>
    <w:rsid w:val="00860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860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6EA12-4EEF-4575-972B-9940F030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3134</TotalTime>
  <Pages>1</Pages>
  <Words>482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Grajdziadek</dc:creator>
  <dc:description/>
  <cp:lastModifiedBy>AGiers</cp:lastModifiedBy>
  <cp:revision>205</cp:revision>
  <cp:lastPrinted>2023-04-26T08:16:00Z</cp:lastPrinted>
  <dcterms:created xsi:type="dcterms:W3CDTF">2022-06-23T12:52:00Z</dcterms:created>
  <dcterms:modified xsi:type="dcterms:W3CDTF">2023-04-26T08:16:00Z</dcterms:modified>
  <dc:language>pl-PL</dc:language>
</cp:coreProperties>
</file>