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MSS-DN-ZPP-26</w:t>
      </w:r>
      <w:r>
        <w:rPr>
          <w:rFonts w:cs="Tahoma" w:ascii="Tahoma" w:hAnsi="Tahoma"/>
          <w:b/>
          <w:shd w:fill="auto" w:val="clear"/>
        </w:rPr>
        <w:t>-</w:t>
      </w:r>
      <w:r>
        <w:rPr>
          <w:rFonts w:cs="Tahoma" w:ascii="Tahoma" w:hAnsi="Tahoma"/>
          <w:b/>
          <w:shd w:fill="auto" w:val="clear"/>
        </w:rPr>
        <w:t>ZO-11</w:t>
      </w:r>
      <w:r>
        <w:rPr>
          <w:rFonts w:cs="Tahoma" w:ascii="Tahoma" w:hAnsi="Tahoma"/>
          <w:b/>
          <w:shd w:fill="auto" w:val="clear"/>
        </w:rPr>
        <w:t>/</w:t>
      </w:r>
      <w:r>
        <w:rPr>
          <w:rFonts w:cs="Tahoma" w:ascii="Tahoma" w:hAnsi="Tahoma"/>
          <w:b/>
          <w:shd w:fill="auto" w:val="clear"/>
        </w:rPr>
        <w:t>20</w:t>
      </w:r>
      <w:r>
        <w:rPr>
          <w:rFonts w:cs="Tahoma" w:ascii="Tahoma" w:hAnsi="Tahoma"/>
          <w:b/>
          <w:shd w:fill="auto" w:val="clear"/>
        </w:rPr>
        <w:t>23</w:t>
      </w:r>
      <w:r>
        <w:rPr>
          <w:rFonts w:cs="Tahoma" w:ascii="Tahoma" w:hAnsi="Tahoma"/>
          <w:b/>
        </w:rPr>
        <w:tab/>
        <w:tab/>
        <w:tab/>
        <w:tab/>
        <w:tab/>
        <w:tab/>
        <w:tab/>
        <w:tab/>
        <w:tab/>
        <w:t>Załącznik nr 2 do ZO i umowy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Zestawienie warunków, parametrów granicznych</w:t>
      </w:r>
    </w:p>
    <w:p>
      <w:pPr>
        <w:pStyle w:val="Normal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Poz. 1 Projektor duży – 1 szt.</w:t>
      </w:r>
    </w:p>
    <w:tbl>
      <w:tblPr>
        <w:tblStyle w:val="Tabela-Siatka1"/>
        <w:tblW w:w="13466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"/>
        <w:gridCol w:w="5528"/>
        <w:gridCol w:w="2411"/>
        <w:gridCol w:w="2267"/>
        <w:gridCol w:w="2694"/>
      </w:tblGrid>
      <w:tr>
        <w:trPr/>
        <w:tc>
          <w:tcPr>
            <w:tcW w:w="566" w:type="dxa"/>
            <w:tcBorders/>
            <w:shd w:color="auto" w:fill="D0CEC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L.p.</w:t>
            </w:r>
          </w:p>
        </w:tc>
        <w:tc>
          <w:tcPr>
            <w:tcW w:w="5528" w:type="dxa"/>
            <w:tcBorders/>
            <w:shd w:color="auto" w:fill="D0CECE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b/>
                <w:kern w:val="0"/>
                <w:sz w:val="18"/>
                <w:szCs w:val="18"/>
                <w:lang w:val="pl-PL" w:eastAsia="en-US" w:bidi="ar-SA"/>
              </w:rPr>
              <w:t>PARAMETR/WARUNEK</w:t>
            </w:r>
          </w:p>
        </w:tc>
        <w:tc>
          <w:tcPr>
            <w:tcW w:w="2411" w:type="dxa"/>
            <w:tcBorders/>
            <w:shd w:color="auto" w:fill="D0CECE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b/>
                <w:kern w:val="0"/>
                <w:sz w:val="18"/>
                <w:szCs w:val="18"/>
                <w:lang w:val="pl-PL" w:eastAsia="en-US" w:bidi="ar-SA"/>
              </w:rPr>
              <w:t>WARTOŚC WYMAGANA</w:t>
            </w:r>
          </w:p>
        </w:tc>
        <w:tc>
          <w:tcPr>
            <w:tcW w:w="2267" w:type="dxa"/>
            <w:tcBorders/>
            <w:shd w:color="auto" w:fill="D0CECE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b/>
                <w:kern w:val="0"/>
                <w:sz w:val="18"/>
                <w:szCs w:val="18"/>
                <w:lang w:val="pl-PL" w:eastAsia="en-US" w:bidi="ar-SA"/>
              </w:rPr>
              <w:t>WARTOŚĆ OFEROWANEGO PARAMETRU, OPISAĆ</w:t>
            </w:r>
          </w:p>
        </w:tc>
        <w:tc>
          <w:tcPr>
            <w:tcW w:w="2694" w:type="dxa"/>
            <w:tcBorders/>
            <w:shd w:color="auto" w:fill="D0CECE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b/>
                <w:kern w:val="0"/>
                <w:sz w:val="18"/>
                <w:szCs w:val="18"/>
                <w:lang w:val="pl-PL" w:eastAsia="en-US" w:bidi="ar-SA"/>
              </w:rPr>
              <w:t>UWAGI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1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Nazwa produktu, producent, kraj pochodzenia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 xml:space="preserve">TAK, podać 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2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Urządzenie fabrycznie nowe, nieużywane do prezentacji, rok produkcji min 2022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TAK, podać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3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eastAsia="Calibri" w:cs="Tahoma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Tahoma" w:ascii="Tahoma" w:hAnsi="Tahoma" w:eastAsiaTheme="minorHAnsi"/>
                <w:kern w:val="0"/>
                <w:sz w:val="18"/>
                <w:szCs w:val="18"/>
                <w:lang w:val="pl-PL" w:eastAsia="en-US" w:bidi="ar-SA"/>
              </w:rPr>
              <w:t>Technologia wyświetlania DLP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4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eastAsia="Calibri" w:cs="Tahoma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Tahoma" w:ascii="Tahoma" w:hAnsi="Tahoma" w:eastAsiaTheme="minorHAnsi"/>
                <w:kern w:val="0"/>
                <w:sz w:val="18"/>
                <w:szCs w:val="18"/>
                <w:lang w:val="pl-PL" w:eastAsia="en-US" w:bidi="ar-SA"/>
              </w:rPr>
              <w:t>Rozdzielczość natywna 1920x1080 (FHD)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 xml:space="preserve">TAK, podać 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5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eastAsia="Calibri" w:cs="Tahoma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Tahoma" w:ascii="Tahoma" w:hAnsi="Tahoma" w:eastAsiaTheme="minorHAnsi"/>
                <w:kern w:val="0"/>
                <w:sz w:val="18"/>
                <w:szCs w:val="18"/>
                <w:lang w:val="pl-PL" w:eastAsia="en-US" w:bidi="ar-SA"/>
              </w:rPr>
              <w:t>Format obrazu: 4:3; 16:9; 16:10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 xml:space="preserve">TAK, podać 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6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eastAsia="Calibri" w:cs="Tahoma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Tahoma" w:ascii="Tahoma" w:hAnsi="Tahoma" w:eastAsiaTheme="minorHAnsi"/>
                <w:kern w:val="0"/>
                <w:sz w:val="18"/>
                <w:szCs w:val="18"/>
                <w:lang w:val="pl-PL" w:eastAsia="en-US" w:bidi="ar-SA"/>
              </w:rPr>
              <w:t>Jasność min. 4000 lm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 xml:space="preserve">TAK, podać 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7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eastAsia="Calibri" w:cs="Tahoma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Tahoma" w:ascii="Tahoma" w:hAnsi="Tahoma" w:eastAsiaTheme="minorHAnsi"/>
                <w:kern w:val="0"/>
                <w:sz w:val="18"/>
                <w:szCs w:val="18"/>
                <w:lang w:val="pl-PL" w:eastAsia="en-US" w:bidi="ar-SA"/>
              </w:rPr>
              <w:t>Kontrast: min. 10 000:1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 xml:space="preserve">TAK, podać 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8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eastAsia="Calibri" w:cs="Tahoma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Tahoma" w:ascii="Tahoma" w:hAnsi="Tahoma" w:eastAsiaTheme="minorHAnsi"/>
                <w:kern w:val="0"/>
                <w:sz w:val="18"/>
                <w:szCs w:val="18"/>
                <w:lang w:val="pl-PL" w:eastAsia="en-US" w:bidi="ar-SA"/>
              </w:rPr>
              <w:t>Wielkość rzutowanego obrazu 30”-300”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TAK, podać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9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eastAsia="Calibri" w:cs="Tahoma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Tahoma" w:ascii="Tahoma" w:hAnsi="Tahoma" w:eastAsiaTheme="minorHAnsi"/>
                <w:kern w:val="0"/>
                <w:sz w:val="18"/>
                <w:szCs w:val="18"/>
                <w:lang w:val="pl-PL" w:eastAsia="en-US" w:bidi="ar-SA"/>
              </w:rPr>
              <w:t>Głośniki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10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eastAsia="Calibri" w:cs="Tahoma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Tahoma" w:ascii="Tahoma" w:hAnsi="Tahoma" w:eastAsiaTheme="minorHAnsi"/>
                <w:kern w:val="0"/>
                <w:sz w:val="18"/>
                <w:szCs w:val="18"/>
                <w:lang w:val="pl-PL" w:eastAsia="en-US" w:bidi="ar-SA"/>
              </w:rPr>
              <w:t>Złącza: Wejście i wyjście audio, HDMI, VGA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11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eastAsia="Calibri" w:cs="Tahoma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Tahoma" w:ascii="Tahoma" w:hAnsi="Tahoma" w:eastAsiaTheme="minorHAnsi"/>
                <w:kern w:val="0"/>
                <w:sz w:val="18"/>
                <w:szCs w:val="18"/>
                <w:lang w:val="pl-PL" w:eastAsia="en-US" w:bidi="ar-SA"/>
              </w:rPr>
              <w:t>Akcesoria: pilot; kabel VGA, Kabel zasilający, osłona obiektywu, bateria, Instrukcja Obsługi w języku polskim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</w:tbl>
    <w:tbl>
      <w:tblPr>
        <w:tblStyle w:val="Tabela-Siatka"/>
        <w:tblW w:w="13466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"/>
        <w:gridCol w:w="5528"/>
        <w:gridCol w:w="2411"/>
        <w:gridCol w:w="2267"/>
        <w:gridCol w:w="2694"/>
      </w:tblGrid>
      <w:tr>
        <w:trPr>
          <w:trHeight w:val="406" w:hRule="atLeast"/>
        </w:trPr>
        <w:tc>
          <w:tcPr>
            <w:tcW w:w="13466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kern w:val="0"/>
                <w:sz w:val="18"/>
                <w:szCs w:val="18"/>
                <w:lang w:val="pl-PL" w:eastAsia="en-US" w:bidi="ar-SA"/>
              </w:rPr>
              <w:t>Informacje dodatkowe: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>1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Wykaz upoważnionych serwisów urządzenia na teranie Polski zawierający nazwę firmy, adres, telefon, fax.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TAK, podać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kern w:val="0"/>
                <w:sz w:val="22"/>
                <w:szCs w:val="18"/>
                <w:lang w:val="pl-PL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>2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Wykonawca zapewnia dostępność części zamiennych i akcesoriów przez okres min. 8 lat.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TAK, podać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kern w:val="0"/>
                <w:sz w:val="22"/>
                <w:szCs w:val="18"/>
                <w:lang w:val="pl-PL" w:bidi="ar-SA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Poz. 2 Projektor mały – 1 szt.</w:t>
      </w:r>
    </w:p>
    <w:tbl>
      <w:tblPr>
        <w:tblStyle w:val="Tabela-Siatka1"/>
        <w:tblW w:w="13466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"/>
        <w:gridCol w:w="5528"/>
        <w:gridCol w:w="2411"/>
        <w:gridCol w:w="2267"/>
        <w:gridCol w:w="2694"/>
      </w:tblGrid>
      <w:tr>
        <w:trPr/>
        <w:tc>
          <w:tcPr>
            <w:tcW w:w="566" w:type="dxa"/>
            <w:tcBorders/>
            <w:shd w:color="auto" w:fill="D0CEC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L.p.</w:t>
            </w:r>
          </w:p>
        </w:tc>
        <w:tc>
          <w:tcPr>
            <w:tcW w:w="5528" w:type="dxa"/>
            <w:tcBorders/>
            <w:shd w:color="auto" w:fill="D0CECE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b/>
                <w:kern w:val="0"/>
                <w:sz w:val="18"/>
                <w:szCs w:val="18"/>
                <w:lang w:val="pl-PL" w:eastAsia="en-US" w:bidi="ar-SA"/>
              </w:rPr>
              <w:t>PARAMETR/WARUNEK</w:t>
            </w:r>
          </w:p>
        </w:tc>
        <w:tc>
          <w:tcPr>
            <w:tcW w:w="2411" w:type="dxa"/>
            <w:tcBorders/>
            <w:shd w:color="auto" w:fill="D0CECE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b/>
                <w:kern w:val="0"/>
                <w:sz w:val="18"/>
                <w:szCs w:val="18"/>
                <w:lang w:val="pl-PL" w:eastAsia="en-US" w:bidi="ar-SA"/>
              </w:rPr>
              <w:t>WARTOŚC WYMAGANA</w:t>
            </w:r>
          </w:p>
        </w:tc>
        <w:tc>
          <w:tcPr>
            <w:tcW w:w="2267" w:type="dxa"/>
            <w:tcBorders/>
            <w:shd w:color="auto" w:fill="D0CECE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b/>
                <w:kern w:val="0"/>
                <w:sz w:val="18"/>
                <w:szCs w:val="18"/>
                <w:lang w:val="pl-PL" w:eastAsia="en-US" w:bidi="ar-SA"/>
              </w:rPr>
              <w:t>WARTOŚĆ OFEROWANEGO PARAMETRU, OPISAĆ</w:t>
            </w:r>
          </w:p>
        </w:tc>
        <w:tc>
          <w:tcPr>
            <w:tcW w:w="2694" w:type="dxa"/>
            <w:tcBorders/>
            <w:shd w:color="auto" w:fill="D0CECE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b/>
                <w:kern w:val="0"/>
                <w:sz w:val="18"/>
                <w:szCs w:val="18"/>
                <w:lang w:val="pl-PL" w:eastAsia="en-US" w:bidi="ar-SA"/>
              </w:rPr>
              <w:t>UWAGI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1.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Nazwa produktu, producent, kraj pochodzenia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TAK, podać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2.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Urządzenie fabrycznie nowe, nieużywane do prezentacji, rok produkcji min 2022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 xml:space="preserve">TAK, podać 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3.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eastAsia="Calibri" w:cs="Tahoma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Tahoma" w:ascii="Tahoma" w:hAnsi="Tahoma" w:eastAsiaTheme="minorHAnsi"/>
                <w:kern w:val="0"/>
                <w:sz w:val="18"/>
                <w:szCs w:val="18"/>
                <w:lang w:val="pl-PL" w:eastAsia="en-US" w:bidi="ar-SA"/>
              </w:rPr>
              <w:t>Technologia wyświetlania DLP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4.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eastAsia="Calibri" w:cs="Tahoma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Tahoma" w:ascii="Tahoma" w:hAnsi="Tahoma" w:eastAsiaTheme="minorHAnsi"/>
                <w:kern w:val="0"/>
                <w:sz w:val="18"/>
                <w:szCs w:val="18"/>
                <w:lang w:val="pl-PL" w:eastAsia="en-US" w:bidi="ar-SA"/>
              </w:rPr>
              <w:t>Rozdzielczość natywna 1920x1080 (FHD)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 xml:space="preserve">TAK, podać 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5.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eastAsia="Calibri" w:cs="Tahoma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Tahoma" w:ascii="Tahoma" w:hAnsi="Tahoma" w:eastAsiaTheme="minorHAnsi"/>
                <w:kern w:val="0"/>
                <w:sz w:val="18"/>
                <w:szCs w:val="18"/>
                <w:lang w:val="pl-PL" w:eastAsia="en-US" w:bidi="ar-SA"/>
              </w:rPr>
              <w:t>Format obrazu: 4:3; 16:9; 16:10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 xml:space="preserve">TAK, podać 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6.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eastAsia="Calibri" w:cs="Tahoma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Tahoma" w:ascii="Tahoma" w:hAnsi="Tahoma" w:eastAsiaTheme="minorHAnsi"/>
                <w:kern w:val="0"/>
                <w:sz w:val="18"/>
                <w:szCs w:val="18"/>
                <w:lang w:val="pl-PL" w:eastAsia="en-US" w:bidi="ar-SA"/>
              </w:rPr>
              <w:t>Jasność min. 4000 lm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 xml:space="preserve">TAK, podać 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7.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eastAsia="Calibri" w:cs="Tahoma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Tahoma" w:ascii="Tahoma" w:hAnsi="Tahoma" w:eastAsiaTheme="minorHAnsi"/>
                <w:kern w:val="0"/>
                <w:sz w:val="18"/>
                <w:szCs w:val="18"/>
                <w:lang w:val="pl-PL" w:eastAsia="en-US" w:bidi="ar-SA"/>
              </w:rPr>
              <w:t>Kontrast: min. 20 000:1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 xml:space="preserve">TAK, podać 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8.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eastAsia="Calibri" w:cs="Tahoma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Tahoma" w:ascii="Tahoma" w:hAnsi="Tahoma" w:eastAsiaTheme="minorHAnsi"/>
                <w:kern w:val="0"/>
                <w:sz w:val="18"/>
                <w:szCs w:val="18"/>
                <w:lang w:val="pl-PL" w:eastAsia="en-US" w:bidi="ar-SA"/>
              </w:rPr>
              <w:t>Wielkość rzutowanego obrazu 60”-150”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TAK, podać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9.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eastAsia="Calibri" w:cs="Tahoma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Tahoma" w:ascii="Tahoma" w:hAnsi="Tahoma" w:eastAsiaTheme="minorHAnsi"/>
                <w:kern w:val="0"/>
                <w:sz w:val="18"/>
                <w:szCs w:val="18"/>
                <w:lang w:val="pl-PL" w:eastAsia="en-US" w:bidi="ar-SA"/>
              </w:rPr>
              <w:t>Głośniki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 xml:space="preserve">TAK 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10.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eastAsia="Calibri" w:cs="Tahoma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Tahoma" w:ascii="Tahoma" w:hAnsi="Tahoma" w:eastAsiaTheme="minorHAnsi"/>
                <w:kern w:val="0"/>
                <w:sz w:val="18"/>
                <w:szCs w:val="18"/>
                <w:lang w:val="pl-PL" w:eastAsia="en-US" w:bidi="ar-SA"/>
              </w:rPr>
              <w:t>Złącza: Wejście i wyjście audio, HDMI, VGA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>
          <w:trHeight w:val="505" w:hRule="atLeast"/>
        </w:trPr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11.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eastAsia="Calibri" w:cs="Tahoma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Tahoma" w:ascii="Tahoma" w:hAnsi="Tahoma" w:eastAsiaTheme="minorHAnsi"/>
                <w:kern w:val="0"/>
                <w:sz w:val="18"/>
                <w:szCs w:val="18"/>
                <w:lang w:val="pl-PL" w:eastAsia="en-US" w:bidi="ar-SA"/>
              </w:rPr>
              <w:t>Akcesoria: pilot; kabel VGA, Kabel zasilający, osłona obiektywu, bateria, Instrukcja Obsługi w języku polskim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</w:tbl>
    <w:tbl>
      <w:tblPr>
        <w:tblStyle w:val="Tabela-Siatka"/>
        <w:tblW w:w="13466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"/>
        <w:gridCol w:w="5528"/>
        <w:gridCol w:w="2411"/>
        <w:gridCol w:w="2267"/>
        <w:gridCol w:w="2694"/>
      </w:tblGrid>
      <w:tr>
        <w:trPr>
          <w:trHeight w:val="406" w:hRule="atLeast"/>
        </w:trPr>
        <w:tc>
          <w:tcPr>
            <w:tcW w:w="13466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kern w:val="0"/>
                <w:sz w:val="18"/>
                <w:szCs w:val="18"/>
                <w:lang w:val="pl-PL" w:eastAsia="en-US" w:bidi="ar-SA"/>
              </w:rPr>
              <w:t>Informacje dodatkowe: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>1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Wykaz upoważnionych serwisów urządzenia na teranie Polski zawierający nazwę firmy, adres, telefon, fax.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TAK, podać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kern w:val="0"/>
                <w:sz w:val="22"/>
                <w:szCs w:val="18"/>
                <w:lang w:val="pl-PL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>2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Wykonawca zapewnia dostępność części zamiennych i akcesoriów przez okres min. 8 lat.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TAK, podać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Cs/>
                <w:kern w:val="0"/>
                <w:sz w:val="22"/>
                <w:szCs w:val="18"/>
                <w:lang w:val="pl-PL" w:bidi="ar-SA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Poz. 3 Ekran projekcyjny – 2 szt.</w:t>
      </w:r>
    </w:p>
    <w:tbl>
      <w:tblPr>
        <w:tblStyle w:val="Tabela-Siatka1"/>
        <w:tblW w:w="13466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"/>
        <w:gridCol w:w="5528"/>
        <w:gridCol w:w="2411"/>
        <w:gridCol w:w="2267"/>
        <w:gridCol w:w="2694"/>
      </w:tblGrid>
      <w:tr>
        <w:trPr/>
        <w:tc>
          <w:tcPr>
            <w:tcW w:w="566" w:type="dxa"/>
            <w:tcBorders/>
            <w:shd w:color="auto" w:fill="D0CEC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L.p.</w:t>
            </w:r>
          </w:p>
        </w:tc>
        <w:tc>
          <w:tcPr>
            <w:tcW w:w="5528" w:type="dxa"/>
            <w:tcBorders/>
            <w:shd w:color="auto" w:fill="D0CECE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b/>
                <w:kern w:val="0"/>
                <w:sz w:val="18"/>
                <w:szCs w:val="18"/>
                <w:lang w:val="pl-PL" w:eastAsia="en-US" w:bidi="ar-SA"/>
              </w:rPr>
              <w:t>PARAMETR/WARUNEK</w:t>
            </w:r>
          </w:p>
        </w:tc>
        <w:tc>
          <w:tcPr>
            <w:tcW w:w="2411" w:type="dxa"/>
            <w:tcBorders/>
            <w:shd w:color="auto" w:fill="D0CECE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b/>
                <w:kern w:val="0"/>
                <w:sz w:val="18"/>
                <w:szCs w:val="18"/>
                <w:lang w:val="pl-PL" w:eastAsia="en-US" w:bidi="ar-SA"/>
              </w:rPr>
              <w:t>WARTOŚC WYMAGANA</w:t>
            </w:r>
          </w:p>
        </w:tc>
        <w:tc>
          <w:tcPr>
            <w:tcW w:w="2267" w:type="dxa"/>
            <w:tcBorders/>
            <w:shd w:color="auto" w:fill="D0CECE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b/>
                <w:kern w:val="0"/>
                <w:sz w:val="18"/>
                <w:szCs w:val="18"/>
                <w:lang w:val="pl-PL" w:eastAsia="en-US" w:bidi="ar-SA"/>
              </w:rPr>
              <w:t>WARTOŚĆ OFEROWANEGO PARAMETRU, OPISAĆ</w:t>
            </w:r>
          </w:p>
        </w:tc>
        <w:tc>
          <w:tcPr>
            <w:tcW w:w="2694" w:type="dxa"/>
            <w:tcBorders/>
            <w:shd w:color="auto" w:fill="D0CECE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b/>
                <w:kern w:val="0"/>
                <w:sz w:val="18"/>
                <w:szCs w:val="18"/>
                <w:lang w:val="pl-PL" w:eastAsia="en-US" w:bidi="ar-SA"/>
              </w:rPr>
              <w:t>UWAGI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1.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Nazwa produktu, producent, kraj pochodzenia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TAK, podać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Urządzenie fabrycznie nowe, nieużywane do prezentacji, rok produkcji 2022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TAK, podać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2.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eastAsia="Calibri" w:cs="Tahoma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Tahoma" w:ascii="Tahoma" w:hAnsi="Tahoma" w:eastAsiaTheme="minorHAnsi"/>
                <w:kern w:val="0"/>
                <w:sz w:val="18"/>
                <w:szCs w:val="18"/>
                <w:lang w:val="pl-PL" w:eastAsia="en-US" w:bidi="ar-SA"/>
              </w:rPr>
              <w:t>Powierzchnia projekcyjna szary\biały MAT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 xml:space="preserve">TAK, podać 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3.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eastAsia="Calibri" w:cs="Tahoma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Tahoma" w:ascii="Tahoma" w:hAnsi="Tahoma" w:eastAsiaTheme="minorHAnsi"/>
                <w:kern w:val="0"/>
                <w:sz w:val="18"/>
                <w:szCs w:val="18"/>
                <w:lang w:val="pl-PL" w:eastAsia="en-US" w:bidi="ar-SA"/>
              </w:rPr>
              <w:t>Obramowanie czarne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 xml:space="preserve">TAK, podać 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4.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eastAsia="Calibri" w:cs="Tahoma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Tahoma" w:ascii="Tahoma" w:hAnsi="Tahoma" w:eastAsiaTheme="minorHAnsi"/>
                <w:kern w:val="0"/>
                <w:sz w:val="18"/>
                <w:szCs w:val="18"/>
                <w:lang w:val="pl-PL" w:eastAsia="en-US" w:bidi="ar-SA"/>
              </w:rPr>
              <w:t>Wysokość: min. 152 cm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 xml:space="preserve">TAK, podać 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5.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eastAsia="Calibri" w:cs="Tahoma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Tahoma" w:ascii="Tahoma" w:hAnsi="Tahoma" w:eastAsiaTheme="minorHAnsi"/>
                <w:kern w:val="0"/>
                <w:sz w:val="18"/>
                <w:szCs w:val="18"/>
                <w:lang w:val="pl-PL" w:eastAsia="en-US" w:bidi="ar-SA"/>
              </w:rPr>
              <w:t>Szerokość: min. 268 cm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 xml:space="preserve">TAK, podać 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6.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eastAsia="Calibri" w:cs="Tahoma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Tahoma" w:ascii="Tahoma" w:hAnsi="Tahoma" w:eastAsiaTheme="minorHAnsi"/>
                <w:kern w:val="0"/>
                <w:sz w:val="18"/>
                <w:szCs w:val="18"/>
                <w:lang w:val="pl-PL" w:eastAsia="en-US" w:bidi="ar-SA"/>
              </w:rPr>
              <w:t>Format 16:10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 xml:space="preserve">TAK, podać 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Poz. 4 Tablica magnetyczna – 1 zestaw</w:t>
      </w:r>
    </w:p>
    <w:tbl>
      <w:tblPr>
        <w:tblStyle w:val="Tabela-Siatka1"/>
        <w:tblW w:w="13466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"/>
        <w:gridCol w:w="5528"/>
        <w:gridCol w:w="2411"/>
        <w:gridCol w:w="2267"/>
        <w:gridCol w:w="2694"/>
      </w:tblGrid>
      <w:tr>
        <w:trPr/>
        <w:tc>
          <w:tcPr>
            <w:tcW w:w="566" w:type="dxa"/>
            <w:tcBorders/>
            <w:shd w:color="auto" w:fill="D0CEC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L.p.</w:t>
            </w:r>
          </w:p>
        </w:tc>
        <w:tc>
          <w:tcPr>
            <w:tcW w:w="5528" w:type="dxa"/>
            <w:tcBorders/>
            <w:shd w:color="auto" w:fill="D0CECE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b/>
                <w:kern w:val="0"/>
                <w:sz w:val="18"/>
                <w:szCs w:val="18"/>
                <w:lang w:val="pl-PL" w:eastAsia="en-US" w:bidi="ar-SA"/>
              </w:rPr>
              <w:t>PARAMETR/WARUNEK</w:t>
            </w:r>
          </w:p>
        </w:tc>
        <w:tc>
          <w:tcPr>
            <w:tcW w:w="2411" w:type="dxa"/>
            <w:tcBorders/>
            <w:shd w:color="auto" w:fill="D0CECE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b/>
                <w:kern w:val="0"/>
                <w:sz w:val="18"/>
                <w:szCs w:val="18"/>
                <w:lang w:val="pl-PL" w:eastAsia="en-US" w:bidi="ar-SA"/>
              </w:rPr>
              <w:t>WARTOŚC WYMAGANA</w:t>
            </w:r>
          </w:p>
        </w:tc>
        <w:tc>
          <w:tcPr>
            <w:tcW w:w="2267" w:type="dxa"/>
            <w:tcBorders/>
            <w:shd w:color="auto" w:fill="D0CECE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b/>
                <w:kern w:val="0"/>
                <w:sz w:val="18"/>
                <w:szCs w:val="18"/>
                <w:lang w:val="pl-PL" w:eastAsia="en-US" w:bidi="ar-SA"/>
              </w:rPr>
              <w:t>WARTOŚĆ OFEROWANEGO PARAMETRU, OPISAĆ</w:t>
            </w:r>
          </w:p>
        </w:tc>
        <w:tc>
          <w:tcPr>
            <w:tcW w:w="2694" w:type="dxa"/>
            <w:tcBorders/>
            <w:shd w:color="auto" w:fill="D0CECE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b/>
                <w:kern w:val="0"/>
                <w:sz w:val="18"/>
                <w:szCs w:val="18"/>
                <w:lang w:val="pl-PL" w:eastAsia="en-US" w:bidi="ar-SA"/>
              </w:rPr>
              <w:t>UWAGI</w:t>
            </w:r>
          </w:p>
        </w:tc>
      </w:tr>
      <w:tr>
        <w:trPr>
          <w:trHeight w:val="459" w:hRule="atLeast"/>
        </w:trPr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1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Nazwa produktu, producent, kraj pochodzenia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TAK, podać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2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Urządzenie fabrycznie nowe, nieużywane do prezentacji, rok produkcji min 2022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TAK, podać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3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>Tablica suchościeralna magnetyczna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4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>Tablica biała w ramie aluminiowej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5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>Wymiar tablicy ok. 90x60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 xml:space="preserve">TAK, podać 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6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>W zestawie rozkładany stojak metalowy/sztaluga wysokości ok. 150cm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 xml:space="preserve">TAK, podać 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7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>Długość nóżek regulowana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8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>W zestawie markery w różnych markerach (min. 3)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 xml:space="preserve">TAK, podać 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9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>W zestawie gąbka magnetyczna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10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>W zestawie magnesy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11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>W zestawie instrukcja obsługi w języku polskim (przy dostawie)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 w:ascii="Tahoma" w:hAnsi="Tahoma"/>
                <w:kern w:val="0"/>
                <w:sz w:val="22"/>
                <w:szCs w:val="18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jc w:val="both"/>
        <w:rPr>
          <w:rFonts w:ascii="Tahoma" w:hAnsi="Tahoma" w:cs="Tahoma"/>
          <w:b/>
          <w:b/>
          <w:bCs/>
          <w:color w:val="FF0000"/>
          <w:sz w:val="18"/>
          <w:szCs w:val="18"/>
        </w:rPr>
      </w:pPr>
      <w:r>
        <w:rPr>
          <w:rFonts w:cs="Tahoma" w:ascii="Tahoma" w:hAnsi="Tahoma"/>
          <w:b/>
          <w:bCs/>
          <w:color w:val="FF0000"/>
          <w:sz w:val="18"/>
          <w:szCs w:val="18"/>
        </w:rPr>
      </w:r>
    </w:p>
    <w:p>
      <w:pPr>
        <w:pStyle w:val="Normal"/>
        <w:jc w:val="both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  <w:t>UWAGA: Warunki/parametry określone w niniejszym załączniku, jako „TAK”/”Tak, podać” stanowią wymagania graniczne, których nie spełnienie spowoduje odrzucenie oferty.</w:t>
      </w:r>
      <w:r>
        <w:rPr>
          <w:rFonts w:eastAsia="Batang" w:cs="Tahoma" w:ascii="Tahoma" w:hAnsi="Tahoma"/>
          <w:b/>
          <w:bCs/>
          <w:sz w:val="18"/>
          <w:szCs w:val="18"/>
        </w:rPr>
        <w:t xml:space="preserve"> W kolumnie „Wartość oferowanego parametru” Wykonawca musi </w:t>
      </w:r>
      <w:r>
        <w:rPr>
          <w:rFonts w:eastAsia="Batang" w:cs="Tahoma" w:ascii="Tahoma" w:hAnsi="Tahoma"/>
          <w:b/>
          <w:sz w:val="18"/>
          <w:szCs w:val="18"/>
        </w:rPr>
        <w:t>podać wartość, itp. wg wskazań Zamawiającego określonych w kolumnach: „Parametr/warunek” i „Wartość wymagana”).</w:t>
      </w:r>
    </w:p>
    <w:sectPr>
      <w:footerReference w:type="default" r:id="rId2"/>
      <w:type w:val="nextPage"/>
      <w:pgSz w:orient="landscape" w:w="16838" w:h="11906"/>
      <w:pgMar w:left="1417" w:right="1417" w:gutter="0" w:header="0" w:top="851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57452421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272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9e23ad"/>
    <w:pPr>
      <w:suppressAutoHyphens w:val="true"/>
      <w:spacing w:before="120" w:after="120"/>
      <w:jc w:val="center"/>
      <w:outlineLvl w:val="0"/>
    </w:pPr>
    <w:rPr>
      <w:rFonts w:ascii="Calibri" w:hAnsi="Calibri" w:cs="Calibri"/>
      <w:b/>
      <w:sz w:val="18"/>
      <w:szCs w:val="20"/>
      <w:lang w:eastAsia="zh-CN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c07d25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c07d25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c07d25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ca43c5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9e23ad"/>
    <w:rPr>
      <w:rFonts w:ascii="Calibri" w:hAnsi="Calibri" w:eastAsia="Times New Roman" w:cs="Calibri"/>
      <w:b/>
      <w:sz w:val="18"/>
      <w:szCs w:val="20"/>
      <w:lang w:eastAsia="zh-CN"/>
    </w:rPr>
  </w:style>
  <w:style w:type="character" w:styleId="NagwekZnak" w:customStyle="1">
    <w:name w:val="Nagłówek Znak"/>
    <w:basedOn w:val="DefaultParagraphFont"/>
    <w:uiPriority w:val="99"/>
    <w:qFormat/>
    <w:rsid w:val="0076028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76028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FontStyle13" w:customStyle="1">
    <w:name w:val="Font Style13"/>
    <w:qFormat/>
    <w:rsid w:val="00ea6795"/>
    <w:rPr>
      <w:rFonts w:ascii="Times New Roman" w:hAnsi="Times New Roman"/>
      <w:color w:val="000000"/>
      <w:sz w:val="18"/>
    </w:rPr>
  </w:style>
  <w:style w:type="character" w:styleId="FontStyle12" w:customStyle="1">
    <w:name w:val="Font Style12"/>
    <w:qFormat/>
    <w:rsid w:val="00ea6795"/>
    <w:rPr>
      <w:rFonts w:ascii="Times New Roman" w:hAnsi="Times New Roman"/>
      <w:b/>
      <w:color w:val="000000"/>
      <w:sz w:val="18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e575a"/>
    <w:rPr>
      <w:rFonts w:ascii="Segoe UI" w:hAnsi="Segoe UI" w:eastAsia="Times New Roman" w:cs="Segoe UI"/>
      <w:sz w:val="18"/>
      <w:szCs w:val="18"/>
      <w:lang w:eastAsia="pl-PL"/>
    </w:rPr>
  </w:style>
  <w:style w:type="character" w:styleId="AkapitzlistZnak" w:customStyle="1">
    <w:name w:val="Akapit z listą Znak"/>
    <w:link w:val="ListParagraph"/>
    <w:qFormat/>
    <w:locked/>
    <w:rsid w:val="00873385"/>
    <w:rPr/>
  </w:style>
  <w:style w:type="character" w:styleId="Czeinternetowe">
    <w:name w:val="Łącze internetowe"/>
    <w:basedOn w:val="DefaultParagraphFont"/>
    <w:uiPriority w:val="99"/>
    <w:unhideWhenUsed/>
    <w:rsid w:val="002e4ed2"/>
    <w:rPr>
      <w:color w:val="0563C1" w:themeColor="hyperlink"/>
      <w:u w:val="single"/>
    </w:rPr>
  </w:style>
  <w:style w:type="character" w:styleId="TekstkomentarzaZnak" w:customStyle="1">
    <w:name w:val="Tekst komentarza Znak"/>
    <w:basedOn w:val="DefaultParagraphFont"/>
    <w:link w:val="Annotationtext"/>
    <w:qFormat/>
    <w:rsid w:val="00d55084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06f90"/>
    <w:rPr>
      <w:sz w:val="16"/>
      <w:szCs w:val="16"/>
    </w:rPr>
  </w:style>
  <w:style w:type="character" w:styleId="Nagwek5Znak" w:customStyle="1">
    <w:name w:val="Nagłówek 5 Znak"/>
    <w:basedOn w:val="DefaultParagraphFont"/>
    <w:uiPriority w:val="9"/>
    <w:semiHidden/>
    <w:qFormat/>
    <w:rsid w:val="00ca43c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uiPriority w:val="9"/>
    <w:qFormat/>
    <w:rsid w:val="00c07d2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pl-PL"/>
    </w:rPr>
  </w:style>
  <w:style w:type="character" w:styleId="Nagwek3Znak" w:customStyle="1">
    <w:name w:val="Nagłówek 3 Znak"/>
    <w:basedOn w:val="DefaultParagraphFont"/>
    <w:uiPriority w:val="9"/>
    <w:qFormat/>
    <w:rsid w:val="00c07d25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pl-PL"/>
    </w:rPr>
  </w:style>
  <w:style w:type="character" w:styleId="Nagwek4Znak" w:customStyle="1">
    <w:name w:val="Nagłówek 4 Znak"/>
    <w:basedOn w:val="DefaultParagraphFont"/>
    <w:uiPriority w:val="9"/>
    <w:qFormat/>
    <w:rsid w:val="00c07d25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  <w:lang w:eastAsia="pl-PL"/>
    </w:rPr>
  </w:style>
  <w:style w:type="character" w:styleId="TytuZnak" w:customStyle="1">
    <w:name w:val="Tytuł Znak"/>
    <w:basedOn w:val="DefaultParagraphFont"/>
    <w:uiPriority w:val="10"/>
    <w:qFormat/>
    <w:rsid w:val="00c07d25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qFormat/>
    <w:rsid w:val="00a32723"/>
    <w:pPr>
      <w:spacing w:beforeAutospacing="1" w:after="119"/>
    </w:pPr>
    <w:rPr>
      <w:rFonts w:eastAsia="Calibri"/>
    </w:rPr>
  </w:style>
  <w:style w:type="paragraph" w:styleId="ListParagraph">
    <w:name w:val="List Paragraph"/>
    <w:basedOn w:val="Normal"/>
    <w:link w:val="AkapitzlistZnak"/>
    <w:qFormat/>
    <w:rsid w:val="00860a72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6028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76028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51" w:customStyle="1">
    <w:name w:val="Style5"/>
    <w:basedOn w:val="Normal"/>
    <w:qFormat/>
    <w:rsid w:val="00ea6795"/>
    <w:pPr>
      <w:widowControl w:val="false"/>
      <w:spacing w:lineRule="exact" w:line="235"/>
    </w:pPr>
    <w:rPr/>
  </w:style>
  <w:style w:type="paragraph" w:styleId="Style41" w:customStyle="1">
    <w:name w:val="Style4"/>
    <w:basedOn w:val="Normal"/>
    <w:qFormat/>
    <w:rsid w:val="00ea6795"/>
    <w:pPr>
      <w:widowControl w:val="false"/>
      <w:spacing w:lineRule="exact" w:line="23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e575a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nhideWhenUsed/>
    <w:qFormat/>
    <w:rsid w:val="00d55084"/>
    <w:pPr>
      <w:suppressAutoHyphens w:val="true"/>
    </w:pPr>
    <w:rPr>
      <w:sz w:val="20"/>
      <w:szCs w:val="20"/>
      <w:lang w:eastAsia="zh-CN"/>
    </w:rPr>
  </w:style>
  <w:style w:type="paragraph" w:styleId="Zawartotabeli" w:customStyle="1">
    <w:name w:val="Zawartość tabeli"/>
    <w:basedOn w:val="Normal"/>
    <w:qFormat/>
    <w:rsid w:val="00ca43c5"/>
    <w:pPr>
      <w:widowControl w:val="false"/>
      <w:suppressLineNumbers/>
      <w:suppressAutoHyphens w:val="true"/>
    </w:pPr>
    <w:rPr>
      <w:rFonts w:eastAsia="Lucida Sans Unicode"/>
      <w:kern w:val="2"/>
      <w:lang w:eastAsia="zh-CN"/>
    </w:rPr>
  </w:style>
  <w:style w:type="paragraph" w:styleId="NoSpacing">
    <w:name w:val="No Spacing"/>
    <w:uiPriority w:val="1"/>
    <w:qFormat/>
    <w:rsid w:val="00c07d2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Tytu">
    <w:name w:val="Title"/>
    <w:basedOn w:val="Normal"/>
    <w:next w:val="Normal"/>
    <w:link w:val="TytuZnak"/>
    <w:uiPriority w:val="10"/>
    <w:qFormat/>
    <w:rsid w:val="00c07d25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60a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860a72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BE4DD-B507-421A-B61C-E3D9A74B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3085</TotalTime>
  <Application>LibreOffice/7.3.4.2$Windows_X86_64 LibreOffice_project/728fec16bd5f605073805c3c9e7c4212a0120dc5</Application>
  <AppVersion>15.0000</AppVersion>
  <Pages>3</Pages>
  <Words>496</Words>
  <Characters>2953</Characters>
  <CharactersWithSpaces>3328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2022-06-23T12:52:00Z</dcterms:created>
  <dc:creator>Anna Grajdziadek</dc:creator>
  <dc:description/>
  <dc:language>pl-PL</dc:language>
  <cp:lastModifiedBy/>
  <cp:lastPrinted>2023-01-09T11:14:00Z</cp:lastPrinted>
  <dcterms:modified xsi:type="dcterms:W3CDTF">2023-04-25T21:34:07Z</dcterms:modified>
  <cp:revision>172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