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3EEC8" w14:textId="77777777" w:rsidR="009A6A5C" w:rsidRDefault="009A6A5C" w:rsidP="009A6A5C">
      <w:pPr>
        <w:pStyle w:val="Nagwek1"/>
        <w:jc w:val="left"/>
        <w:rPr>
          <w:rFonts w:ascii="Tahoma" w:hAnsi="Tahoma" w:cs="Tahoma"/>
          <w:b/>
          <w:i w:val="0"/>
        </w:rPr>
      </w:pPr>
      <w:r>
        <w:rPr>
          <w:rFonts w:ascii="Tahoma" w:hAnsi="Tahoma" w:cs="Tahoma"/>
          <w:b/>
          <w:i w:val="0"/>
        </w:rPr>
        <w:t>MSS-DN-ZPP-26-42/22</w:t>
      </w:r>
      <w:r>
        <w:rPr>
          <w:rFonts w:ascii="Tahoma" w:hAnsi="Tahoma" w:cs="Tahoma"/>
          <w:b/>
          <w:i w:val="0"/>
        </w:rPr>
        <w:tab/>
      </w:r>
      <w:r>
        <w:rPr>
          <w:rFonts w:ascii="Tahoma" w:hAnsi="Tahoma" w:cs="Tahoma"/>
          <w:b/>
          <w:i w:val="0"/>
        </w:rPr>
        <w:tab/>
      </w:r>
      <w:r>
        <w:rPr>
          <w:rFonts w:ascii="Tahoma" w:hAnsi="Tahoma" w:cs="Tahoma"/>
          <w:b/>
          <w:i w:val="0"/>
        </w:rPr>
        <w:tab/>
      </w:r>
      <w:r>
        <w:rPr>
          <w:rFonts w:ascii="Tahoma" w:hAnsi="Tahoma" w:cs="Tahoma"/>
          <w:b/>
          <w:i w:val="0"/>
        </w:rPr>
        <w:tab/>
      </w:r>
      <w:r>
        <w:rPr>
          <w:rFonts w:ascii="Tahoma" w:hAnsi="Tahoma" w:cs="Tahoma"/>
          <w:b/>
          <w:i w:val="0"/>
        </w:rPr>
        <w:tab/>
      </w:r>
      <w:r>
        <w:rPr>
          <w:rFonts w:ascii="Tahoma" w:hAnsi="Tahoma" w:cs="Tahoma"/>
          <w:b/>
          <w:szCs w:val="20"/>
        </w:rPr>
        <w:t xml:space="preserve">      </w:t>
      </w:r>
      <w:r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i w:val="0"/>
          <w:szCs w:val="20"/>
        </w:rPr>
        <w:t>Załącznik Nr 6 do SWZ</w:t>
      </w:r>
    </w:p>
    <w:p w14:paraId="567C4BA4" w14:textId="77777777" w:rsidR="009A6A5C" w:rsidRDefault="009A6A5C" w:rsidP="009A6A5C">
      <w:pPr>
        <w:widowControl w:val="0"/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14:paraId="796EBC60" w14:textId="77777777" w:rsidR="009A6A5C" w:rsidRDefault="009A6A5C" w:rsidP="009A6A5C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14:paraId="283D9B00" w14:textId="77777777" w:rsidR="009A6A5C" w:rsidRDefault="009A6A5C" w:rsidP="009A6A5C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14:paraId="5E7006AC" w14:textId="77777777" w:rsidR="009A6A5C" w:rsidRDefault="009A6A5C" w:rsidP="009A6A5C">
      <w:pPr>
        <w:pStyle w:val="Tekstpodstawowy"/>
        <w:rPr>
          <w:rFonts w:ascii="Tahoma" w:hAnsi="Tahoma" w:cs="Tahoma"/>
          <w:color w:val="FF0000"/>
          <w:sz w:val="20"/>
          <w:u w:val="single"/>
        </w:rPr>
      </w:pPr>
    </w:p>
    <w:p w14:paraId="0ABCCCC1" w14:textId="77777777" w:rsidR="009A6A5C" w:rsidRDefault="009A6A5C" w:rsidP="009A6A5C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Oświadczenie Wykonawcy o przynależności lub braku przynależności do tej samej grupy kapitałowej, o której mowa w art. 108 ust. 1 pkt. 5 ustawy Prawo zamówień publicznych z dnia 11 września 2019 r. (Dz. U. z 2021 r., poz. 1129 ze zm.)</w:t>
      </w:r>
    </w:p>
    <w:p w14:paraId="0807BA8B" w14:textId="77777777" w:rsidR="009A6A5C" w:rsidRDefault="009A6A5C" w:rsidP="009A6A5C">
      <w:pPr>
        <w:pStyle w:val="Tekstpodstawowy"/>
        <w:rPr>
          <w:rFonts w:ascii="Times New Roman" w:hAnsi="Times New Roman" w:cs="Times New Roman"/>
          <w:b/>
          <w:bCs/>
          <w:sz w:val="20"/>
          <w:u w:val="single"/>
        </w:rPr>
      </w:pPr>
    </w:p>
    <w:p w14:paraId="2B8C2357" w14:textId="77777777" w:rsidR="009A6A5C" w:rsidRDefault="009A6A5C" w:rsidP="009A6A5C">
      <w:pPr>
        <w:pStyle w:val="Tekstpodstawowy"/>
        <w:rPr>
          <w:b/>
          <w:bCs/>
          <w:sz w:val="20"/>
          <w:u w:val="single"/>
        </w:rPr>
      </w:pPr>
    </w:p>
    <w:p w14:paraId="3A3486F7" w14:textId="77777777" w:rsidR="009A6A5C" w:rsidRDefault="009A6A5C" w:rsidP="009A6A5C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Nazwa Wykonawcy</w:t>
      </w:r>
      <w:r>
        <w:rPr>
          <w:rFonts w:ascii="Tahoma" w:hAnsi="Tahoma" w:cs="Tahoma"/>
          <w:sz w:val="20"/>
        </w:rPr>
        <w:tab/>
        <w:t>......................................................................................................</w:t>
      </w:r>
    </w:p>
    <w:p w14:paraId="0C2A7AB7" w14:textId="77777777" w:rsidR="009A6A5C" w:rsidRDefault="009A6A5C" w:rsidP="009A6A5C">
      <w:pPr>
        <w:pStyle w:val="Tekstpodstawowy"/>
        <w:jc w:val="both"/>
        <w:rPr>
          <w:rFonts w:ascii="Tahoma" w:hAnsi="Tahoma" w:cs="Tahoma"/>
          <w:sz w:val="20"/>
        </w:rPr>
      </w:pPr>
    </w:p>
    <w:p w14:paraId="54B26ECF" w14:textId="77777777" w:rsidR="009A6A5C" w:rsidRDefault="009A6A5C" w:rsidP="009A6A5C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 Wykonawcy</w:t>
      </w:r>
      <w:r>
        <w:rPr>
          <w:rFonts w:ascii="Tahoma" w:hAnsi="Tahoma" w:cs="Tahoma"/>
          <w:sz w:val="20"/>
        </w:rPr>
        <w:tab/>
        <w:t>......................................................................................................</w:t>
      </w:r>
    </w:p>
    <w:p w14:paraId="5C51DB1B" w14:textId="77777777" w:rsidR="009A6A5C" w:rsidRDefault="009A6A5C" w:rsidP="009A6A5C">
      <w:pPr>
        <w:pStyle w:val="Tekstpodstawowy"/>
        <w:jc w:val="both"/>
        <w:rPr>
          <w:rFonts w:ascii="Tahoma" w:hAnsi="Tahoma" w:cs="Tahoma"/>
          <w:sz w:val="20"/>
        </w:rPr>
      </w:pPr>
    </w:p>
    <w:p w14:paraId="4B4F87D4" w14:textId="77777777" w:rsidR="009A6A5C" w:rsidRDefault="009A6A5C" w:rsidP="009A6A5C">
      <w:pPr>
        <w:pStyle w:val="Tekstpodstawowy"/>
        <w:spacing w:line="360" w:lineRule="auto"/>
        <w:rPr>
          <w:rFonts w:ascii="Tahoma" w:hAnsi="Tahoma" w:cs="Tahoma"/>
          <w:sz w:val="20"/>
        </w:rPr>
      </w:pPr>
    </w:p>
    <w:p w14:paraId="451AB4DE" w14:textId="77777777" w:rsidR="009A6A5C" w:rsidRDefault="009A6A5C" w:rsidP="009A6A5C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sz w:val="18"/>
          <w:szCs w:val="18"/>
          <w:lang w:eastAsia="x-none"/>
        </w:rPr>
      </w:pPr>
      <w:r>
        <w:rPr>
          <w:rFonts w:ascii="Tahoma" w:hAnsi="Tahoma" w:cs="Tahoma"/>
          <w:bCs/>
          <w:sz w:val="20"/>
          <w:szCs w:val="20"/>
        </w:rPr>
        <w:t>Na potrzeby postępowania o udzielenie zamówienia publicznego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na </w:t>
      </w:r>
      <w:r>
        <w:rPr>
          <w:rFonts w:ascii="Tahoma" w:hAnsi="Tahoma" w:cs="Tahoma"/>
          <w:b/>
          <w:bCs/>
          <w:sz w:val="18"/>
          <w:szCs w:val="18"/>
        </w:rPr>
        <w:t xml:space="preserve">usługę prania polegająca na świadczeniu usług pralniczych, dezynfekcyjnych w zakresie transportu i prania bielizny szpitalnej i operacyjnej, odzieży operacyjnej i roboczej oraz instalacja niezbędnej infrastruktury do obsługi systemu radiowej identyfikacji bielizny szpitalnej RFID, dostarczenie automatów vendingowych oraz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rental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części asortymentu na rzecz Mazowieckiego Szpitala Specjalistycznego w Ostrołę</w:t>
      </w:r>
      <w:r>
        <w:rPr>
          <w:rFonts w:ascii="Tahoma" w:hAnsi="Tahoma" w:cs="Tahoma"/>
          <w:bCs/>
          <w:sz w:val="18"/>
          <w:szCs w:val="18"/>
        </w:rPr>
        <w:t>ce</w:t>
      </w:r>
      <w:r>
        <w:rPr>
          <w:rFonts w:ascii="Tahoma" w:eastAsia="Calibri" w:hAnsi="Tahoma" w:cs="Tahoma"/>
          <w:b/>
          <w:bCs/>
          <w:sz w:val="18"/>
          <w:szCs w:val="18"/>
          <w:lang w:eastAsia="x-none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 następuje:</w:t>
      </w:r>
    </w:p>
    <w:p w14:paraId="2C999539" w14:textId="77777777" w:rsidR="009A6A5C" w:rsidRDefault="009A6A5C" w:rsidP="009A6A5C">
      <w:pPr>
        <w:autoSpaceDE w:val="0"/>
        <w:rPr>
          <w:rFonts w:ascii="Tahoma" w:hAnsi="Tahoma" w:cs="Tahoma"/>
          <w:sz w:val="20"/>
          <w:szCs w:val="20"/>
        </w:rPr>
      </w:pPr>
    </w:p>
    <w:p w14:paraId="1AFE66C1" w14:textId="77777777" w:rsidR="009A6A5C" w:rsidRDefault="009A6A5C" w:rsidP="009A6A5C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Przynależę/ nie przynależę* </w:t>
      </w:r>
      <w:r>
        <w:rPr>
          <w:rFonts w:ascii="Tahoma" w:hAnsi="Tahoma" w:cs="Tahoma"/>
          <w:sz w:val="20"/>
          <w:szCs w:val="20"/>
        </w:rPr>
        <w:t xml:space="preserve"> do grupy kapitałowej w rozumieniu ustawy z dnia 16 lutego 2007 roku</w:t>
      </w:r>
      <w:r>
        <w:rPr>
          <w:rFonts w:ascii="Tahoma" w:hAnsi="Tahoma" w:cs="Tahoma"/>
          <w:sz w:val="20"/>
          <w:szCs w:val="20"/>
        </w:rPr>
        <w:br/>
        <w:t>o ochronie konkurencji i konsumentów (Dz. U. z 2021 poz. 275) z innymi wykonawcami, którzy złożyli odrębne oferty, oferty częściowe lub wnioski o dopuszczenie do udziału w niniejszym postępowaniu.</w:t>
      </w:r>
    </w:p>
    <w:p w14:paraId="2CB8B2B0" w14:textId="77777777" w:rsidR="009A6A5C" w:rsidRDefault="009A6A5C" w:rsidP="009A6A5C">
      <w:pPr>
        <w:tabs>
          <w:tab w:val="left" w:pos="284"/>
        </w:tabs>
        <w:autoSpaceDE w:val="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44ABC2BC" w14:textId="77777777" w:rsidR="009A6A5C" w:rsidRDefault="009A6A5C" w:rsidP="009A6A5C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wykonawców należących do tej samej grupy kapitałowej, którzy złożyli oferty:</w:t>
      </w:r>
    </w:p>
    <w:p w14:paraId="0C5A7400" w14:textId="77777777" w:rsidR="009A6A5C" w:rsidRDefault="009A6A5C" w:rsidP="009A6A5C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0520E557" w14:textId="77777777" w:rsidR="009A6A5C" w:rsidRDefault="009A6A5C" w:rsidP="009A6A5C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</w:p>
    <w:p w14:paraId="5A0AFD11" w14:textId="77777777" w:rsidR="009A6A5C" w:rsidRDefault="009A6A5C" w:rsidP="009A6A5C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przypadku przynależenia do tej samej grupy kapitałowej powiązania z innym Wykonawcą nie prowadzą do zakłócenia konkurencji w przedmiotowym postępowaniu, ponieważ …………………………….. (wskazać dowody np. złożone oferty obejmują odrębny przedmiot zamówienia).</w:t>
      </w:r>
      <w:r>
        <w:rPr>
          <w:rFonts w:ascii="Tahoma" w:hAnsi="Tahoma" w:cs="Tahoma"/>
          <w:color w:val="00B050"/>
          <w:sz w:val="20"/>
          <w:szCs w:val="20"/>
        </w:rPr>
        <w:t xml:space="preserve"> </w:t>
      </w:r>
    </w:p>
    <w:p w14:paraId="729B536F" w14:textId="77777777" w:rsidR="009A6A5C" w:rsidRDefault="009A6A5C" w:rsidP="009A6A5C">
      <w:pPr>
        <w:autoSpaceDE w:val="0"/>
        <w:rPr>
          <w:rFonts w:ascii="Tahoma" w:hAnsi="Tahoma" w:cs="Tahoma"/>
          <w:b/>
          <w:sz w:val="20"/>
          <w:szCs w:val="20"/>
        </w:rPr>
      </w:pPr>
    </w:p>
    <w:p w14:paraId="4BDCB67F" w14:textId="77777777" w:rsidR="009A6A5C" w:rsidRDefault="009A6A5C" w:rsidP="009A6A5C">
      <w:pPr>
        <w:autoSpaceDE w:val="0"/>
        <w:rPr>
          <w:rFonts w:ascii="Tahoma" w:hAnsi="Tahoma" w:cs="Tahoma"/>
          <w:sz w:val="20"/>
          <w:szCs w:val="20"/>
        </w:rPr>
      </w:pPr>
    </w:p>
    <w:p w14:paraId="6D51F2A3" w14:textId="77777777" w:rsidR="009A6A5C" w:rsidRDefault="009A6A5C" w:rsidP="009A6A5C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p w14:paraId="7BD64282" w14:textId="77777777" w:rsidR="009A6A5C" w:rsidRDefault="009A6A5C" w:rsidP="009A6A5C">
      <w:pPr>
        <w:pStyle w:val="Akapitzlist"/>
        <w:rPr>
          <w:b/>
          <w:sz w:val="20"/>
          <w:szCs w:val="20"/>
        </w:rPr>
      </w:pPr>
    </w:p>
    <w:p w14:paraId="65C2799F" w14:textId="77777777" w:rsidR="009A6A5C" w:rsidRDefault="009A6A5C" w:rsidP="009A6A5C">
      <w:pPr>
        <w:pStyle w:val="Akapitzlist"/>
        <w:rPr>
          <w:b/>
          <w:sz w:val="20"/>
          <w:szCs w:val="20"/>
        </w:rPr>
      </w:pPr>
    </w:p>
    <w:p w14:paraId="70C0C776" w14:textId="77777777" w:rsidR="009A6A5C" w:rsidRDefault="009A6A5C" w:rsidP="009A6A5C">
      <w:pPr>
        <w:jc w:val="both"/>
        <w:rPr>
          <w:rFonts w:ascii="Tahoma" w:hAnsi="Tahoma" w:cs="Tahoma"/>
          <w:b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i/>
          <w:iCs/>
          <w:sz w:val="20"/>
          <w:szCs w:val="20"/>
        </w:rPr>
        <w:t>W przypadku przynależności do tej samej grupy kapitałowej wykonawca złoży wraz</w:t>
      </w:r>
      <w:r>
        <w:rPr>
          <w:rFonts w:ascii="Tahoma" w:hAnsi="Tahoma" w:cs="Tahoma"/>
          <w:b/>
          <w:i/>
          <w:iCs/>
          <w:sz w:val="20"/>
          <w:szCs w:val="20"/>
        </w:rPr>
        <w:br/>
        <w:t xml:space="preserve">z niniejszym oświadczeniem dokumenty lub informacje, potwierdzające przygotowanie oferty, oferty częściowej niezależnie od innego wykonawcy należącego do tej samej grupy kapitałowej. </w:t>
      </w:r>
    </w:p>
    <w:p w14:paraId="2EB0FFFD" w14:textId="77777777" w:rsidR="009A6A5C" w:rsidRDefault="009A6A5C" w:rsidP="009A6A5C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57596C25" w14:textId="77777777" w:rsidR="009A6A5C" w:rsidRDefault="009A6A5C" w:rsidP="009A6A5C"/>
    <w:p w14:paraId="1C969C1D" w14:textId="77777777" w:rsidR="009A6A5C" w:rsidRDefault="009A6A5C" w:rsidP="009A6A5C"/>
    <w:p w14:paraId="58EFC1C0" w14:textId="77777777" w:rsidR="009A6A5C" w:rsidRDefault="009A6A5C" w:rsidP="009A6A5C">
      <w:pPr>
        <w:keepNext/>
        <w:outlineLvl w:val="4"/>
      </w:pPr>
    </w:p>
    <w:p w14:paraId="7C9B4AD2" w14:textId="53401037" w:rsidR="008678E1" w:rsidRPr="008678E1" w:rsidRDefault="008678E1" w:rsidP="008678E1">
      <w:bookmarkStart w:id="0" w:name="_GoBack"/>
      <w:bookmarkEnd w:id="0"/>
    </w:p>
    <w:sectPr w:rsidR="008678E1" w:rsidRPr="008678E1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7BB9" w14:textId="77777777" w:rsidR="006C0C19" w:rsidRDefault="006C0C19" w:rsidP="003E47D2">
      <w:r>
        <w:separator/>
      </w:r>
    </w:p>
  </w:endnote>
  <w:endnote w:type="continuationSeparator" w:id="0">
    <w:p w14:paraId="1D5F2803" w14:textId="77777777" w:rsidR="006C0C19" w:rsidRDefault="006C0C19" w:rsidP="003E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7C32" w14:textId="458FDF3B" w:rsidR="003E47D2" w:rsidRDefault="008678E1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6C1340E" wp14:editId="3B73AAAF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6800" cy="468000"/>
          <wp:effectExtent l="0" t="0" r="0" b="8255"/>
          <wp:wrapNone/>
          <wp:docPr id="12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4C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247E2" wp14:editId="1A863E2B">
              <wp:simplePos x="0" y="0"/>
              <wp:positionH relativeFrom="margin">
                <wp:posOffset>-28575</wp:posOffset>
              </wp:positionH>
              <wp:positionV relativeFrom="paragraph">
                <wp:posOffset>0</wp:posOffset>
              </wp:positionV>
              <wp:extent cx="6134100" cy="0"/>
              <wp:effectExtent l="0" t="0" r="0" b="0"/>
              <wp:wrapNone/>
              <wp:docPr id="127" name="Łącznik prosty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503E7FD7" id="Łącznik prosty 1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0F09752C" w14:textId="3C9D01C2" w:rsidR="003E47D2" w:rsidRDefault="003E4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4FA7" w14:textId="77777777" w:rsidR="006C0C19" w:rsidRDefault="006C0C19" w:rsidP="003E47D2">
      <w:r>
        <w:separator/>
      </w:r>
    </w:p>
  </w:footnote>
  <w:footnote w:type="continuationSeparator" w:id="0">
    <w:p w14:paraId="4DFA94CE" w14:textId="77777777" w:rsidR="006C0C19" w:rsidRDefault="006C0C19" w:rsidP="003E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9E7E" w14:textId="120FD53E" w:rsidR="003E47D2" w:rsidRPr="009433C7" w:rsidRDefault="00092274" w:rsidP="00092274">
    <w:pPr>
      <w:ind w:firstLine="1560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54679BB" wp14:editId="52260A5C">
          <wp:simplePos x="0" y="0"/>
          <wp:positionH relativeFrom="margin">
            <wp:align>left</wp:align>
          </wp:positionH>
          <wp:positionV relativeFrom="paragraph">
            <wp:posOffset>14267</wp:posOffset>
          </wp:positionV>
          <wp:extent cx="897990" cy="9203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0" cy="92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7D2" w:rsidRPr="009433C7">
      <w:rPr>
        <w:rFonts w:ascii="Century Gothic" w:hAnsi="Century Gothic" w:cstheme="minorHAnsi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14:paraId="60D92BE0" w14:textId="47C5731F" w:rsidR="003E47D2" w:rsidRPr="006212B7" w:rsidRDefault="0014129F" w:rsidP="00092274">
    <w:pPr>
      <w:pStyle w:val="Nagwek1"/>
      <w:ind w:firstLine="1560"/>
      <w:jc w:val="left"/>
      <w:rPr>
        <w:rFonts w:ascii="Century Gothic" w:hAnsi="Century Gothic" w:cstheme="minorHAnsi"/>
        <w:i w:val="0"/>
        <w:i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C8F6001" wp14:editId="12EAB881">
          <wp:simplePos x="0" y="0"/>
          <wp:positionH relativeFrom="margin">
            <wp:posOffset>4222115</wp:posOffset>
          </wp:positionH>
          <wp:positionV relativeFrom="paragraph">
            <wp:posOffset>96520</wp:posOffset>
          </wp:positionV>
          <wp:extent cx="687877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7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B832ACD" wp14:editId="32E59171">
          <wp:simplePos x="0" y="0"/>
          <wp:positionH relativeFrom="margin">
            <wp:align>right</wp:align>
          </wp:positionH>
          <wp:positionV relativeFrom="paragraph">
            <wp:posOffset>102443</wp:posOffset>
          </wp:positionV>
          <wp:extent cx="1148895" cy="646857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95" cy="64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7D2" w:rsidRPr="006212B7">
      <w:rPr>
        <w:rFonts w:ascii="Century Gothic" w:hAnsi="Century Gothic" w:cstheme="minorHAnsi"/>
        <w:i w:val="0"/>
        <w:iCs w:val="0"/>
        <w:sz w:val="16"/>
        <w:szCs w:val="16"/>
      </w:rPr>
      <w:t>im. dr. Józefa Psarskiego w Ostrołęce</w:t>
    </w:r>
  </w:p>
  <w:p w14:paraId="067523FE" w14:textId="0980C6F4" w:rsidR="003E47D2" w:rsidRPr="00611E54" w:rsidRDefault="003E47D2" w:rsidP="00092274">
    <w:pPr>
      <w:ind w:firstLine="1560"/>
      <w:rPr>
        <w:rFonts w:ascii="Century Gothic" w:hAnsi="Century Gothic" w:cstheme="minorHAnsi"/>
        <w:sz w:val="12"/>
        <w:szCs w:val="12"/>
      </w:rPr>
    </w:pPr>
  </w:p>
  <w:p w14:paraId="56F2852A" w14:textId="5E4E36FA" w:rsidR="003E47D2" w:rsidRPr="006212B7" w:rsidRDefault="003E47D2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 xml:space="preserve">07-410 Ostrołęka, Al. Jana Pawła II 120A </w:t>
    </w:r>
  </w:p>
  <w:p w14:paraId="30EB7772" w14:textId="7B440B62" w:rsidR="003E47D2" w:rsidRPr="006212B7" w:rsidRDefault="003E47D2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>tel. 29 765 21 22</w:t>
    </w:r>
    <w:r w:rsidR="00E87BD2">
      <w:rPr>
        <w:rFonts w:ascii="Century Gothic" w:hAnsi="Century Gothic" w:cstheme="minorHAnsi"/>
        <w:sz w:val="16"/>
        <w:szCs w:val="16"/>
      </w:rPr>
      <w:tab/>
      <w:t xml:space="preserve">        </w:t>
    </w:r>
    <w:r w:rsidRPr="006212B7">
      <w:rPr>
        <w:rFonts w:ascii="Century Gothic" w:hAnsi="Century Gothic" w:cstheme="minorHAnsi"/>
        <w:sz w:val="16"/>
        <w:szCs w:val="16"/>
      </w:rPr>
      <w:t>fax 29 760 45 69</w:t>
    </w:r>
  </w:p>
  <w:p w14:paraId="54522C6D" w14:textId="77777777" w:rsidR="003E47D2" w:rsidRPr="006212B7" w:rsidRDefault="003E47D2" w:rsidP="00092274">
    <w:pPr>
      <w:ind w:firstLine="1560"/>
      <w:rPr>
        <w:rFonts w:ascii="Century Gothic" w:hAnsi="Century Gothic" w:cstheme="minorHAnsi"/>
        <w:bCs/>
        <w:sz w:val="16"/>
        <w:szCs w:val="16"/>
      </w:rPr>
    </w:pPr>
    <w:r w:rsidRPr="006212B7">
      <w:rPr>
        <w:rFonts w:ascii="Century Gothic" w:hAnsi="Century Gothic" w:cstheme="minorHAnsi"/>
        <w:bCs/>
        <w:sz w:val="16"/>
        <w:szCs w:val="16"/>
      </w:rPr>
      <w:t>NIP 758-20-10-430      REGON 000304616</w:t>
    </w:r>
  </w:p>
  <w:p w14:paraId="6F7F2D88" w14:textId="2DE00D75" w:rsidR="003E47D2" w:rsidRPr="006212B7" w:rsidRDefault="009A6A5C" w:rsidP="00092274">
    <w:pPr>
      <w:ind w:firstLine="1560"/>
      <w:rPr>
        <w:rFonts w:ascii="Century Gothic" w:hAnsi="Century Gothic" w:cstheme="minorHAnsi"/>
        <w:iCs/>
        <w:sz w:val="16"/>
        <w:szCs w:val="16"/>
      </w:rPr>
    </w:pPr>
    <w:hyperlink r:id="rId4" w:history="1">
      <w:r w:rsidR="003E47D2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www.szpital.ostroleka.pl</w:t>
      </w:r>
    </w:hyperlink>
    <w:r w:rsidR="003E47D2" w:rsidRPr="006212B7">
      <w:rPr>
        <w:rFonts w:ascii="Century Gothic" w:hAnsi="Century Gothic" w:cstheme="minorHAnsi"/>
        <w:iCs/>
        <w:sz w:val="16"/>
        <w:szCs w:val="16"/>
      </w:rPr>
      <w:t xml:space="preserve">   </w:t>
    </w:r>
    <w:hyperlink r:id="rId5" w:history="1">
      <w:r w:rsidR="00E87BD2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sekretariat</w:t>
      </w:r>
      <w:r w:rsidR="003E47D2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@szpital.ostroleka.pl</w:t>
      </w:r>
    </w:hyperlink>
  </w:p>
  <w:p w14:paraId="56E4D62B" w14:textId="690360C4" w:rsidR="003E47D2" w:rsidRDefault="003E47D2" w:rsidP="003E47D2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552C8" wp14:editId="4DF1DF0C">
              <wp:simplePos x="0" y="0"/>
              <wp:positionH relativeFrom="margin">
                <wp:align>right</wp:align>
              </wp:positionH>
              <wp:positionV relativeFrom="paragraph">
                <wp:posOffset>71755</wp:posOffset>
              </wp:positionV>
              <wp:extent cx="61341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41B78113" id="Łącznik prosty 1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1.8pt,5.65pt" to="91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3"/>
    <w:rsid w:val="00041323"/>
    <w:rsid w:val="00050060"/>
    <w:rsid w:val="00092274"/>
    <w:rsid w:val="000B29F1"/>
    <w:rsid w:val="001046C0"/>
    <w:rsid w:val="0012609D"/>
    <w:rsid w:val="0014129F"/>
    <w:rsid w:val="00197799"/>
    <w:rsid w:val="001C3CFA"/>
    <w:rsid w:val="00265DCA"/>
    <w:rsid w:val="00295DA0"/>
    <w:rsid w:val="003275AB"/>
    <w:rsid w:val="003E47D2"/>
    <w:rsid w:val="004961CF"/>
    <w:rsid w:val="00611E54"/>
    <w:rsid w:val="006212B7"/>
    <w:rsid w:val="00623A93"/>
    <w:rsid w:val="006254C8"/>
    <w:rsid w:val="006C0C19"/>
    <w:rsid w:val="006D2F2A"/>
    <w:rsid w:val="006F555B"/>
    <w:rsid w:val="007837F8"/>
    <w:rsid w:val="007E419A"/>
    <w:rsid w:val="00810C7A"/>
    <w:rsid w:val="00825FDF"/>
    <w:rsid w:val="008678E1"/>
    <w:rsid w:val="008E3DF3"/>
    <w:rsid w:val="00914A82"/>
    <w:rsid w:val="009433C7"/>
    <w:rsid w:val="00945A30"/>
    <w:rsid w:val="0097629A"/>
    <w:rsid w:val="009A6A5C"/>
    <w:rsid w:val="00A1505B"/>
    <w:rsid w:val="00A72E6B"/>
    <w:rsid w:val="00B83FBD"/>
    <w:rsid w:val="00BA37F1"/>
    <w:rsid w:val="00C16C39"/>
    <w:rsid w:val="00DA5026"/>
    <w:rsid w:val="00E07A14"/>
    <w:rsid w:val="00E87BD2"/>
    <w:rsid w:val="00EB73C1"/>
    <w:rsid w:val="00EC6A5B"/>
    <w:rsid w:val="00ED0929"/>
    <w:rsid w:val="00EF43F4"/>
    <w:rsid w:val="00F23B27"/>
    <w:rsid w:val="00F63816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30C05"/>
  <w15:chartTrackingRefBased/>
  <w15:docId w15:val="{4CBCD8D5-888A-482E-BC70-0602F77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A6A5C"/>
    <w:pPr>
      <w:widowControl w:val="0"/>
      <w:suppressAutoHyphens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6A5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9A6A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9A6A5C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F247-79DC-426C-8AA3-59AB9A2B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Anna Piersa</cp:lastModifiedBy>
  <cp:revision>4</cp:revision>
  <cp:lastPrinted>2020-07-07T12:10:00Z</cp:lastPrinted>
  <dcterms:created xsi:type="dcterms:W3CDTF">2022-09-12T10:12:00Z</dcterms:created>
  <dcterms:modified xsi:type="dcterms:W3CDTF">2022-09-14T11:43:00Z</dcterms:modified>
</cp:coreProperties>
</file>