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CC2F88">
        <w:rPr>
          <w:rFonts w:ascii="Tahoma" w:hAnsi="Tahoma" w:cs="Tahoma"/>
          <w:color w:val="000000" w:themeColor="text1"/>
          <w:sz w:val="18"/>
          <w:szCs w:val="18"/>
        </w:rPr>
        <w:t>1</w:t>
      </w:r>
      <w:r w:rsidR="0004703B">
        <w:rPr>
          <w:rFonts w:ascii="Tahoma" w:hAnsi="Tahoma" w:cs="Tahoma"/>
          <w:color w:val="000000" w:themeColor="text1"/>
          <w:sz w:val="18"/>
          <w:szCs w:val="18"/>
        </w:rPr>
        <w:t>6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CC2F88">
        <w:rPr>
          <w:rFonts w:ascii="Tahoma" w:hAnsi="Tahoma" w:cs="Tahoma"/>
          <w:color w:val="000000" w:themeColor="text1"/>
          <w:sz w:val="18"/>
          <w:szCs w:val="18"/>
        </w:rPr>
        <w:t xml:space="preserve">20  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 w:rsidRPr="004F2457">
        <w:rPr>
          <w:rFonts w:ascii="Tahoma" w:eastAsia="Calibri" w:hAnsi="Tahoma" w:cs="Tahoma"/>
          <w:b/>
          <w:sz w:val="18"/>
          <w:szCs w:val="18"/>
        </w:rPr>
        <w:t xml:space="preserve">Obsługę serwisową, pogwarancyjną aparatury </w:t>
      </w:r>
      <w:r w:rsidR="00821C82">
        <w:rPr>
          <w:rFonts w:ascii="Tahoma" w:eastAsia="Calibri" w:hAnsi="Tahoma" w:cs="Tahoma"/>
          <w:b/>
          <w:sz w:val="18"/>
          <w:szCs w:val="18"/>
        </w:rPr>
        <w:t>endoskopowej</w:t>
      </w:r>
      <w:r w:rsidRPr="004F2457">
        <w:rPr>
          <w:rFonts w:ascii="Tahoma" w:eastAsia="Calibri" w:hAnsi="Tahoma" w:cs="Tahoma"/>
          <w:b/>
          <w:sz w:val="18"/>
          <w:szCs w:val="18"/>
        </w:rPr>
        <w:t>.</w:t>
      </w:r>
    </w:p>
    <w:p w:rsidR="004F2457" w:rsidRP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</w:t>
      </w:r>
      <w:r w:rsidR="00821C82">
        <w:rPr>
          <w:rFonts w:ascii="Tahoma" w:hAnsi="Tahoma" w:cs="Tahoma"/>
          <w:sz w:val="18"/>
          <w:szCs w:val="18"/>
        </w:rPr>
        <w:t>:……………………….……</w:t>
      </w:r>
      <w:r w:rsidRPr="003C1F8C">
        <w:rPr>
          <w:rFonts w:ascii="Tahoma" w:hAnsi="Tahoma" w:cs="Tahoma"/>
          <w:sz w:val="18"/>
          <w:szCs w:val="18"/>
        </w:rPr>
        <w:t>/</w:t>
      </w:r>
      <w:proofErr w:type="spellStart"/>
      <w:r w:rsidRPr="003C1F8C">
        <w:rPr>
          <w:rFonts w:ascii="Tahoma" w:hAnsi="Tahoma" w:cs="Tahoma"/>
          <w:sz w:val="18"/>
          <w:szCs w:val="18"/>
        </w:rPr>
        <w:t>fax</w:t>
      </w:r>
      <w:proofErr w:type="spellEnd"/>
      <w:r w:rsidRPr="003C1F8C">
        <w:rPr>
          <w:rFonts w:ascii="Tahoma" w:hAnsi="Tahoma" w:cs="Tahoma"/>
          <w:sz w:val="18"/>
          <w:szCs w:val="18"/>
        </w:rPr>
        <w:t xml:space="preserve"> :..........................................</w:t>
      </w:r>
      <w:r w:rsidR="00821C82">
        <w:rPr>
          <w:rFonts w:ascii="Tahoma" w:hAnsi="Tahoma" w:cs="Tahoma"/>
          <w:sz w:val="18"/>
          <w:szCs w:val="18"/>
        </w:rPr>
        <w:t>e-mail:</w:t>
      </w:r>
      <w:r w:rsidRPr="003C1F8C">
        <w:rPr>
          <w:rFonts w:ascii="Tahoma" w:hAnsi="Tahoma" w:cs="Tahoma"/>
          <w:sz w:val="18"/>
          <w:szCs w:val="18"/>
        </w:rPr>
        <w:t>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3D2DA6">
        <w:rPr>
          <w:rFonts w:ascii="Tahoma" w:hAnsi="Tahoma" w:cs="Tahoma"/>
          <w:b/>
          <w:sz w:val="18"/>
          <w:szCs w:val="18"/>
        </w:rPr>
        <w:t>dla przedmiotu zamówienia.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Cena oferty na podane </w:t>
      </w:r>
      <w:r w:rsidR="00821C82">
        <w:rPr>
          <w:rFonts w:ascii="Tahoma" w:hAnsi="Tahoma" w:cs="Tahoma"/>
          <w:b/>
          <w:sz w:val="18"/>
          <w:szCs w:val="18"/>
        </w:rPr>
        <w:t>zamówienie</w:t>
      </w:r>
      <w:r w:rsidRPr="003C1F8C">
        <w:rPr>
          <w:rFonts w:ascii="Tahoma" w:hAnsi="Tahoma" w:cs="Tahoma"/>
          <w:b/>
          <w:sz w:val="18"/>
          <w:szCs w:val="18"/>
        </w:rPr>
        <w:t xml:space="preserve">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4F2457">
        <w:rPr>
          <w:rFonts w:ascii="Tahoma" w:hAnsi="Tahoma" w:cs="Tahoma"/>
          <w:b/>
          <w:sz w:val="18"/>
          <w:szCs w:val="18"/>
        </w:rPr>
        <w:t>Załącznik nr 1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</w:t>
      </w:r>
      <w:r w:rsidR="00444CA6" w:rsidRPr="004F2457">
        <w:rPr>
          <w:rFonts w:ascii="Tahoma" w:hAnsi="Tahoma" w:cs="Tahoma"/>
          <w:sz w:val="18"/>
          <w:szCs w:val="18"/>
        </w:rPr>
        <w:t>zamówienia:</w:t>
      </w:r>
      <w:r w:rsidR="00444CA6" w:rsidRPr="004F2457">
        <w:rPr>
          <w:rFonts w:ascii="Tahoma" w:hAnsi="Tahoma" w:cs="Tahoma"/>
          <w:b/>
          <w:sz w:val="18"/>
          <w:szCs w:val="18"/>
        </w:rPr>
        <w:t xml:space="preserve"> </w:t>
      </w:r>
      <w:r w:rsidR="004F2457" w:rsidRPr="004F2457">
        <w:rPr>
          <w:rFonts w:ascii="Tahoma" w:hAnsi="Tahoma" w:cs="Tahoma"/>
          <w:b/>
          <w:sz w:val="18"/>
          <w:szCs w:val="18"/>
        </w:rPr>
        <w:t>36 miesięcy od daty podpisania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widowControl w:val="0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E228DA">
        <w:rPr>
          <w:rFonts w:ascii="Tahoma" w:hAnsi="Tahoma" w:cs="Tahoma"/>
          <w:sz w:val="18"/>
          <w:szCs w:val="18"/>
        </w:rPr>
        <w:t xml:space="preserve">Termin płatności </w:t>
      </w:r>
      <w:r w:rsidR="001B246F">
        <w:rPr>
          <w:rFonts w:ascii="Tahoma" w:hAnsi="Tahoma" w:cs="Tahoma"/>
          <w:b/>
          <w:sz w:val="18"/>
          <w:szCs w:val="18"/>
        </w:rPr>
        <w:t>9</w:t>
      </w:r>
      <w:r w:rsidR="00624809" w:rsidRPr="00E228DA">
        <w:rPr>
          <w:rFonts w:ascii="Tahoma" w:hAnsi="Tahoma" w:cs="Tahoma"/>
          <w:b/>
          <w:sz w:val="18"/>
          <w:szCs w:val="18"/>
        </w:rPr>
        <w:t>0</w:t>
      </w:r>
      <w:r w:rsidRPr="00E228DA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E228DA">
        <w:rPr>
          <w:rFonts w:ascii="Tahoma" w:hAnsi="Tahoma" w:cs="Tahoma"/>
          <w:b/>
          <w:sz w:val="18"/>
          <w:szCs w:val="18"/>
        </w:rPr>
        <w:t xml:space="preserve"> </w:t>
      </w:r>
      <w:r w:rsidR="00E228DA" w:rsidRPr="00E228DA">
        <w:rPr>
          <w:rFonts w:ascii="Tahoma" w:hAnsi="Tahoma" w:cs="Tahoma"/>
          <w:sz w:val="18"/>
          <w:szCs w:val="18"/>
        </w:rPr>
        <w:t>od daty otrzymania prawidłowo sporządzonej faktury wystawionej po każdej czynności wynikającej z realizacji przedmiotu umowy. Zamawiający nie udziela przedpłat</w:t>
      </w:r>
      <w:r w:rsidR="00E228DA">
        <w:rPr>
          <w:rFonts w:ascii="Tahoma" w:hAnsi="Tahoma" w:cs="Tahoma"/>
          <w:sz w:val="18"/>
          <w:szCs w:val="18"/>
        </w:rPr>
        <w:t>.</w:t>
      </w:r>
    </w:p>
    <w:p w:rsidR="00E228DA" w:rsidRPr="00E228DA" w:rsidRDefault="00E228DA" w:rsidP="00E228DA">
      <w:pPr>
        <w:widowControl w:val="0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3D2DA6" w:rsidRPr="003D2DA6" w:rsidRDefault="003D2DA6" w:rsidP="004F245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czas reakcji serwisu w ciągu ………………… dni roboczych od chwili wezwania przez Zamawiającego.</w:t>
      </w:r>
    </w:p>
    <w:p w:rsid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  <w:r w:rsidRPr="003D2DA6">
        <w:rPr>
          <w:rFonts w:ascii="Tahoma" w:hAnsi="Tahoma" w:cs="Tahoma"/>
          <w:sz w:val="18"/>
          <w:szCs w:val="18"/>
        </w:rPr>
        <w:t xml:space="preserve">Wykonawca zobowiązany jest zaoferować </w:t>
      </w:r>
      <w:r>
        <w:rPr>
          <w:rFonts w:ascii="Tahoma" w:hAnsi="Tahoma" w:cs="Tahoma"/>
          <w:sz w:val="18"/>
          <w:szCs w:val="18"/>
        </w:rPr>
        <w:t>czas reakcji serwisu</w:t>
      </w:r>
      <w:r w:rsidRPr="003D2DA6">
        <w:rPr>
          <w:rFonts w:ascii="Tahoma" w:hAnsi="Tahoma" w:cs="Tahoma"/>
          <w:sz w:val="18"/>
          <w:szCs w:val="18"/>
        </w:rPr>
        <w:t xml:space="preserve"> nie dłuższy niż </w:t>
      </w:r>
      <w:r>
        <w:rPr>
          <w:rFonts w:ascii="Tahoma" w:hAnsi="Tahoma" w:cs="Tahoma"/>
          <w:sz w:val="18"/>
          <w:szCs w:val="18"/>
        </w:rPr>
        <w:t>4 dni.</w:t>
      </w:r>
    </w:p>
    <w:p w:rsidR="003D2DA6" w:rsidRP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4351DC" w:rsidRPr="004F245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4F2457">
        <w:rPr>
          <w:rFonts w:ascii="Tahoma" w:hAnsi="Tahoma" w:cs="Tahoma"/>
          <w:i/>
          <w:sz w:val="18"/>
          <w:szCs w:val="18"/>
        </w:rPr>
        <w:t>SIWZ.</w:t>
      </w:r>
      <w:r w:rsidRPr="004F2457">
        <w:rPr>
          <w:rFonts w:ascii="Tahoma" w:hAnsi="Tahoma" w:cs="Tahoma"/>
          <w:sz w:val="18"/>
          <w:szCs w:val="18"/>
        </w:rPr>
        <w:t xml:space="preserve"> </w:t>
      </w:r>
    </w:p>
    <w:p w:rsidR="004351DC" w:rsidRPr="004F2457" w:rsidRDefault="004351DC" w:rsidP="004351DC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3D2DA6" w:rsidRDefault="004351DC" w:rsidP="006044C7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6044C7" w:rsidRDefault="006044C7" w:rsidP="006044C7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lastRenderedPageBreak/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A00E4">
        <w:rPr>
          <w:rFonts w:ascii="Tahoma" w:hAnsi="Tahoma" w:cs="Tahoma"/>
          <w:sz w:val="18"/>
          <w:szCs w:val="18"/>
        </w:rPr>
        <w:t>mikroprzedsiębiorstwem</w:t>
      </w:r>
      <w:proofErr w:type="spellEnd"/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821C82" w:rsidRDefault="004351DC" w:rsidP="00821C82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821C82" w:rsidRDefault="00821C82" w:rsidP="00821C8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720"/>
        </w:tabs>
        <w:ind w:hanging="502"/>
        <w:jc w:val="both"/>
        <w:rPr>
          <w:rFonts w:ascii="Tahoma" w:hAnsi="Tahoma" w:cs="Tahoma"/>
          <w:sz w:val="18"/>
          <w:szCs w:val="18"/>
        </w:rPr>
      </w:pPr>
      <w:r w:rsidRPr="00821C82">
        <w:rPr>
          <w:rFonts w:ascii="Tahoma" w:hAnsi="Tahoma" w:cs="Tahoma"/>
          <w:sz w:val="18"/>
          <w:szCs w:val="18"/>
        </w:rPr>
        <w:t>Wykonawca oświadcza, że zgłoszenia wadliwej pracy aparatów winny być zgłaszane pod następującym adresem e-mail:………</w:t>
      </w:r>
      <w:r>
        <w:rPr>
          <w:rFonts w:ascii="Tahoma" w:hAnsi="Tahoma" w:cs="Tahoma"/>
          <w:sz w:val="18"/>
          <w:szCs w:val="18"/>
        </w:rPr>
        <w:t>…………………………</w:t>
      </w:r>
      <w:r w:rsidRPr="00821C82">
        <w:rPr>
          <w:rFonts w:ascii="Tahoma" w:hAnsi="Tahoma" w:cs="Tahoma"/>
          <w:sz w:val="18"/>
          <w:szCs w:val="18"/>
        </w:rPr>
        <w:t xml:space="preserve">……… lub następującym </w:t>
      </w:r>
      <w:r w:rsidR="007D5F0A">
        <w:rPr>
          <w:rFonts w:ascii="Tahoma" w:hAnsi="Tahoma" w:cs="Tahoma"/>
          <w:sz w:val="18"/>
          <w:szCs w:val="18"/>
        </w:rPr>
        <w:t xml:space="preserve"> num</w:t>
      </w:r>
      <w:r w:rsidRPr="00821C82">
        <w:rPr>
          <w:rFonts w:ascii="Tahoma" w:hAnsi="Tahoma" w:cs="Tahoma"/>
          <w:sz w:val="18"/>
          <w:szCs w:val="18"/>
        </w:rPr>
        <w:t>erem faksu:……………</w:t>
      </w:r>
      <w:r>
        <w:rPr>
          <w:rFonts w:ascii="Tahoma" w:hAnsi="Tahoma" w:cs="Tahoma"/>
          <w:sz w:val="18"/>
          <w:szCs w:val="18"/>
        </w:rPr>
        <w:t>………………..</w:t>
      </w:r>
      <w:r w:rsidRPr="00821C82">
        <w:rPr>
          <w:rFonts w:ascii="Tahoma" w:hAnsi="Tahoma" w:cs="Tahoma"/>
          <w:sz w:val="18"/>
          <w:szCs w:val="18"/>
        </w:rPr>
        <w:t>…..</w:t>
      </w:r>
    </w:p>
    <w:p w:rsidR="00821C82" w:rsidRDefault="00821C82" w:rsidP="00821C82">
      <w:pPr>
        <w:pStyle w:val="Akapitzlist"/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 strony Wykonawcy za kontakt z </w:t>
      </w:r>
      <w:r w:rsidR="00AA41E4">
        <w:rPr>
          <w:rFonts w:ascii="Tahoma" w:hAnsi="Tahoma" w:cs="Tahoma"/>
          <w:sz w:val="18"/>
          <w:szCs w:val="18"/>
        </w:rPr>
        <w:t>Zamawiającym</w:t>
      </w:r>
      <w:r>
        <w:rPr>
          <w:rFonts w:ascii="Tahoma" w:hAnsi="Tahoma" w:cs="Tahoma"/>
          <w:sz w:val="18"/>
          <w:szCs w:val="18"/>
        </w:rPr>
        <w:t xml:space="preserve"> i koordynację działań serwisowych odpowiedzialni/</w:t>
      </w:r>
      <w:proofErr w:type="spellStart"/>
      <w:r>
        <w:rPr>
          <w:rFonts w:ascii="Tahoma" w:hAnsi="Tahoma" w:cs="Tahoma"/>
          <w:sz w:val="18"/>
          <w:szCs w:val="18"/>
        </w:rPr>
        <w:t>ny</w:t>
      </w:r>
      <w:proofErr w:type="spellEnd"/>
      <w:r>
        <w:rPr>
          <w:rFonts w:ascii="Tahoma" w:hAnsi="Tahoma" w:cs="Tahoma"/>
          <w:sz w:val="18"/>
          <w:szCs w:val="18"/>
        </w:rPr>
        <w:t xml:space="preserve"> jest/są:</w:t>
      </w:r>
    </w:p>
    <w:p w:rsidR="00821C82" w:rsidRDefault="00821C82" w:rsidP="00821C82">
      <w:pPr>
        <w:pStyle w:val="Akapitzlist"/>
        <w:widowControl w:val="0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 e-mail: ………………………………..</w:t>
      </w:r>
    </w:p>
    <w:p w:rsidR="00821C82" w:rsidRDefault="00821C82" w:rsidP="00821C82">
      <w:pPr>
        <w:pStyle w:val="Akapitzlist"/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821C82" w:rsidRDefault="00821C82" w:rsidP="00821C82">
      <w:pPr>
        <w:pStyle w:val="Akapitzlist"/>
        <w:widowControl w:val="0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 e-mail: ………………………………..</w:t>
      </w:r>
    </w:p>
    <w:p w:rsidR="00821C82" w:rsidRPr="00821C82" w:rsidRDefault="00821C82" w:rsidP="00821C82">
      <w:pPr>
        <w:pStyle w:val="Akapitzlist"/>
        <w:rPr>
          <w:rFonts w:ascii="Tahoma" w:hAnsi="Tahoma" w:cs="Tahoma"/>
          <w:sz w:val="18"/>
          <w:szCs w:val="18"/>
        </w:rPr>
      </w:pPr>
    </w:p>
    <w:p w:rsidR="00821C82" w:rsidRDefault="00821C82" w:rsidP="00821C8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Serwis ………………………. Ponosi koszty dostarczenia i zwrotu Sprzętu za pośrednictwem firmy kurierskiej. Wypełniony formularz zamówienia sprzętu zastępczego podpisany przez osobę upoważnioną ze strony </w:t>
      </w:r>
      <w:r w:rsidR="00AA41E4">
        <w:rPr>
          <w:rFonts w:ascii="Tahoma" w:hAnsi="Tahoma" w:cs="Tahoma"/>
          <w:sz w:val="18"/>
          <w:szCs w:val="18"/>
        </w:rPr>
        <w:t>Wypożyczającego</w:t>
      </w:r>
      <w:r>
        <w:rPr>
          <w:rFonts w:ascii="Tahoma" w:hAnsi="Tahoma" w:cs="Tahoma"/>
          <w:sz w:val="18"/>
          <w:szCs w:val="18"/>
        </w:rPr>
        <w:t xml:space="preserve"> należy przesłać faksem pod numer:…</w:t>
      </w:r>
      <w:r w:rsidR="00AA41E4">
        <w:rPr>
          <w:rFonts w:ascii="Tahoma" w:hAnsi="Tahoma" w:cs="Tahoma"/>
          <w:sz w:val="18"/>
          <w:szCs w:val="18"/>
        </w:rPr>
        <w:t>….</w:t>
      </w:r>
      <w:r>
        <w:rPr>
          <w:rFonts w:ascii="Tahoma" w:hAnsi="Tahoma" w:cs="Tahoma"/>
          <w:sz w:val="18"/>
          <w:szCs w:val="18"/>
        </w:rPr>
        <w:t>………….. lub e-maile</w:t>
      </w:r>
      <w:r w:rsidR="00AA41E4">
        <w:rPr>
          <w:rFonts w:ascii="Tahoma" w:hAnsi="Tahoma" w:cs="Tahoma"/>
          <w:sz w:val="18"/>
          <w:szCs w:val="18"/>
        </w:rPr>
        <w:t>m na adres: …………………….</w:t>
      </w:r>
    </w:p>
    <w:p w:rsidR="00AA41E4" w:rsidRDefault="00AA41E4" w:rsidP="00821C8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AA41E4" w:rsidRDefault="00AA41E4" w:rsidP="00821C8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Odbiór sprawnego Sprzętu przez Wypożyczającego należy potwierdzić poprzez podpisanie przez osobę upoważnioną protokołu wypożyczenia sprzętu zastępczego i odesłanie go w dniu odbioru Sprz</w:t>
      </w:r>
      <w:r w:rsidR="007D5F0A">
        <w:rPr>
          <w:rFonts w:ascii="Tahoma" w:hAnsi="Tahoma" w:cs="Tahoma"/>
          <w:sz w:val="18"/>
          <w:szCs w:val="18"/>
        </w:rPr>
        <w:t>ętu faksem pod numer: …………………. l</w:t>
      </w:r>
      <w:r>
        <w:rPr>
          <w:rFonts w:ascii="Tahoma" w:hAnsi="Tahoma" w:cs="Tahoma"/>
          <w:sz w:val="18"/>
          <w:szCs w:val="18"/>
        </w:rPr>
        <w:t>ub mailem pod adres: ……………………………… W przypadku, gdy potwierdzony protokół nie wpłynie do serwisu Wykonawcy ………………………, uznaje się, że odebrany sprzęt zastępczy Wypożyczający otrzymał w pełni sprawny i nie zgłasza uwag dotyczących jego stanu, działania, a także liczby uruchomień i przepracowanego czasu.</w:t>
      </w:r>
    </w:p>
    <w:p w:rsidR="00AA41E4" w:rsidRDefault="00AA41E4" w:rsidP="00821C8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AA41E4" w:rsidRPr="00821C82" w:rsidRDefault="00AA41E4" w:rsidP="00821C8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Zwrot Sprzętu odbywa się za pośrednictwem wskazanej przez Serwis ……………….. firmy kurierskiej lub osobiście przez upoważnionego pracownika Wypożyczającego. Przesyłkę zwrotną należy zlecić telefonicznie za pośrednictwem serwisu …………………….. dzwoniąc pod numer: ………………………………..</w:t>
      </w:r>
    </w:p>
    <w:p w:rsidR="00821C82" w:rsidRPr="00821C82" w:rsidRDefault="00821C82" w:rsidP="00AA41E4">
      <w:pPr>
        <w:pStyle w:val="Akapitzlist"/>
        <w:widowControl w:val="0"/>
        <w:tabs>
          <w:tab w:val="left" w:pos="72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21968" w:rsidRDefault="004351DC" w:rsidP="00C21968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18"/>
          <w:szCs w:val="20"/>
          <w:lang w:eastAsia="pl-PL"/>
        </w:rPr>
      </w:pPr>
      <w:r w:rsidRPr="00C21968"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 w:rsidRPr="00C21968"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21968" w:rsidRPr="00C21968" w:rsidRDefault="00C21968" w:rsidP="00C21968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18"/>
          <w:szCs w:val="20"/>
          <w:lang w:eastAsia="pl-PL"/>
        </w:rPr>
      </w:pPr>
      <w:r w:rsidRPr="00C21968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C21968" w:rsidRDefault="00C21968" w:rsidP="00C21968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 Funkcja w organie reprezentującym 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044C7" w:rsidRDefault="006044C7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044C7" w:rsidRDefault="006044C7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044C7" w:rsidRDefault="006044C7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044C7" w:rsidRPr="0009331D" w:rsidRDefault="006044C7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21968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konta bankowego do rozliczeń pomiędzy Zamawiającym a Wykonawcy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Nazwa i adres banku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21968" w:rsidRPr="0009331D" w:rsidTr="001E230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68" w:rsidRPr="0009331D" w:rsidRDefault="00C21968" w:rsidP="001E230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C21968" w:rsidRPr="00C21968" w:rsidRDefault="00C21968" w:rsidP="00C21968">
      <w:pPr>
        <w:pStyle w:val="Akapitzlist"/>
        <w:widowControl w:val="0"/>
        <w:suppressAutoHyphens w:val="0"/>
        <w:ind w:left="360"/>
        <w:jc w:val="both"/>
        <w:rPr>
          <w:rFonts w:ascii="Tahoma" w:hAnsi="Tahoma" w:cs="Tahoma"/>
          <w:sz w:val="18"/>
          <w:szCs w:val="20"/>
          <w:lang w:eastAsia="pl-PL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4351DC" w:rsidP="00AA41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B0" w:rsidRDefault="002F4EB0" w:rsidP="00D21123">
      <w:r>
        <w:separator/>
      </w:r>
    </w:p>
  </w:endnote>
  <w:endnote w:type="continuationSeparator" w:id="1">
    <w:p w:rsidR="002F4EB0" w:rsidRDefault="002F4EB0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B0" w:rsidRDefault="002F4EB0" w:rsidP="00D21123">
      <w:r>
        <w:separator/>
      </w:r>
    </w:p>
  </w:footnote>
  <w:footnote w:type="continuationSeparator" w:id="1">
    <w:p w:rsidR="002F4EB0" w:rsidRDefault="002F4EB0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23163D3F"/>
    <w:multiLevelType w:val="hybridMultilevel"/>
    <w:tmpl w:val="BE94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41F"/>
    <w:multiLevelType w:val="hybridMultilevel"/>
    <w:tmpl w:val="8F36A684"/>
    <w:lvl w:ilvl="0" w:tplc="00000002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A3C72"/>
    <w:multiLevelType w:val="hybridMultilevel"/>
    <w:tmpl w:val="3560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570"/>
    <w:multiLevelType w:val="hybridMultilevel"/>
    <w:tmpl w:val="2084AB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4703B"/>
    <w:rsid w:val="00055041"/>
    <w:rsid w:val="00065890"/>
    <w:rsid w:val="000912EA"/>
    <w:rsid w:val="000B0CF2"/>
    <w:rsid w:val="000D31EE"/>
    <w:rsid w:val="000D5B73"/>
    <w:rsid w:val="00114CAC"/>
    <w:rsid w:val="001312E1"/>
    <w:rsid w:val="0014476A"/>
    <w:rsid w:val="001B02B8"/>
    <w:rsid w:val="001B246F"/>
    <w:rsid w:val="001B26DA"/>
    <w:rsid w:val="001C6E22"/>
    <w:rsid w:val="001F2BD6"/>
    <w:rsid w:val="002048F5"/>
    <w:rsid w:val="00221926"/>
    <w:rsid w:val="002803EF"/>
    <w:rsid w:val="002A39C9"/>
    <w:rsid w:val="002B3CF6"/>
    <w:rsid w:val="002C3E1E"/>
    <w:rsid w:val="002C5BA7"/>
    <w:rsid w:val="002E46FC"/>
    <w:rsid w:val="002F3EEF"/>
    <w:rsid w:val="002F4EB0"/>
    <w:rsid w:val="002F5760"/>
    <w:rsid w:val="0030462B"/>
    <w:rsid w:val="00311924"/>
    <w:rsid w:val="0034570B"/>
    <w:rsid w:val="00350886"/>
    <w:rsid w:val="003664F1"/>
    <w:rsid w:val="00372215"/>
    <w:rsid w:val="00381C91"/>
    <w:rsid w:val="003B26F2"/>
    <w:rsid w:val="003C0353"/>
    <w:rsid w:val="003C3FBA"/>
    <w:rsid w:val="003D2DA6"/>
    <w:rsid w:val="003E5E43"/>
    <w:rsid w:val="003F3BE0"/>
    <w:rsid w:val="0040315B"/>
    <w:rsid w:val="00407C6E"/>
    <w:rsid w:val="004351DC"/>
    <w:rsid w:val="00444CA6"/>
    <w:rsid w:val="004558B9"/>
    <w:rsid w:val="00464CFE"/>
    <w:rsid w:val="004654EB"/>
    <w:rsid w:val="00472E39"/>
    <w:rsid w:val="0049149A"/>
    <w:rsid w:val="004C238E"/>
    <w:rsid w:val="004F2457"/>
    <w:rsid w:val="00575118"/>
    <w:rsid w:val="005A4D48"/>
    <w:rsid w:val="005C725A"/>
    <w:rsid w:val="005D43CF"/>
    <w:rsid w:val="005F2FC8"/>
    <w:rsid w:val="006044C7"/>
    <w:rsid w:val="0061744B"/>
    <w:rsid w:val="00624809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7D5F0A"/>
    <w:rsid w:val="00805BEC"/>
    <w:rsid w:val="008069F9"/>
    <w:rsid w:val="00813C41"/>
    <w:rsid w:val="00817EFC"/>
    <w:rsid w:val="00821C82"/>
    <w:rsid w:val="00867FA7"/>
    <w:rsid w:val="008F3626"/>
    <w:rsid w:val="008F7E89"/>
    <w:rsid w:val="0093443D"/>
    <w:rsid w:val="00955CAF"/>
    <w:rsid w:val="009926C7"/>
    <w:rsid w:val="009D6796"/>
    <w:rsid w:val="00A03AF5"/>
    <w:rsid w:val="00A12C33"/>
    <w:rsid w:val="00A54F0C"/>
    <w:rsid w:val="00A5557D"/>
    <w:rsid w:val="00A65623"/>
    <w:rsid w:val="00AA41E4"/>
    <w:rsid w:val="00AA74D2"/>
    <w:rsid w:val="00AB4266"/>
    <w:rsid w:val="00AE1B0A"/>
    <w:rsid w:val="00B0132B"/>
    <w:rsid w:val="00B059E2"/>
    <w:rsid w:val="00B06755"/>
    <w:rsid w:val="00B349DC"/>
    <w:rsid w:val="00B34DEA"/>
    <w:rsid w:val="00B6040D"/>
    <w:rsid w:val="00B963DD"/>
    <w:rsid w:val="00BF74F5"/>
    <w:rsid w:val="00C07183"/>
    <w:rsid w:val="00C21968"/>
    <w:rsid w:val="00C97C82"/>
    <w:rsid w:val="00CB20F6"/>
    <w:rsid w:val="00CC2F88"/>
    <w:rsid w:val="00CD5CF8"/>
    <w:rsid w:val="00D06C18"/>
    <w:rsid w:val="00D21123"/>
    <w:rsid w:val="00D220C2"/>
    <w:rsid w:val="00D5556A"/>
    <w:rsid w:val="00D55EE6"/>
    <w:rsid w:val="00D85F66"/>
    <w:rsid w:val="00DE092F"/>
    <w:rsid w:val="00DF2679"/>
    <w:rsid w:val="00E027C8"/>
    <w:rsid w:val="00E15ACD"/>
    <w:rsid w:val="00E228DA"/>
    <w:rsid w:val="00E2374A"/>
    <w:rsid w:val="00EF6788"/>
    <w:rsid w:val="00F27DE6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B3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51D2-DDB3-4D84-B56B-14F802E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64</cp:revision>
  <cp:lastPrinted>2020-01-20T14:46:00Z</cp:lastPrinted>
  <dcterms:created xsi:type="dcterms:W3CDTF">2018-02-20T11:34:00Z</dcterms:created>
  <dcterms:modified xsi:type="dcterms:W3CDTF">2020-06-01T07:38:00Z</dcterms:modified>
</cp:coreProperties>
</file>