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18AE" w14:textId="4C3B6DCF" w:rsidR="009978D1" w:rsidRDefault="009978D1" w:rsidP="009978D1">
      <w:pPr>
        <w:pStyle w:val="Bezodstpw"/>
        <w:spacing w:before="0" w:line="360" w:lineRule="auto"/>
        <w:rPr>
          <w:b/>
          <w:noProof/>
          <w:color w:val="000000"/>
          <w:sz w:val="22"/>
          <w:szCs w:val="22"/>
        </w:rPr>
      </w:pPr>
      <w:r>
        <w:rPr>
          <w:b/>
          <w:sz w:val="22"/>
          <w:szCs w:val="22"/>
        </w:rPr>
        <w:t>MSS-TZP-ZPP-26-20/20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Załącznik Nr 5</w:t>
      </w:r>
      <w:r w:rsidR="000677E6">
        <w:rPr>
          <w:b/>
          <w:sz w:val="22"/>
          <w:szCs w:val="22"/>
        </w:rPr>
        <w:t xml:space="preserve"> do SIWZ</w:t>
      </w:r>
    </w:p>
    <w:p w14:paraId="47CBEF6E" w14:textId="77777777" w:rsidR="009978D1" w:rsidRDefault="009978D1" w:rsidP="009978D1">
      <w:pPr>
        <w:pStyle w:val="Bezodstpw"/>
        <w:spacing w:before="0" w:line="360" w:lineRule="auto"/>
        <w:ind w:left="4679" w:firstLine="708"/>
        <w:rPr>
          <w:b/>
          <w:sz w:val="22"/>
          <w:szCs w:val="22"/>
        </w:rPr>
      </w:pPr>
    </w:p>
    <w:p w14:paraId="30A283DC" w14:textId="073999BF" w:rsidR="009978D1" w:rsidRDefault="009978D1" w:rsidP="009978D1">
      <w:pPr>
        <w:pStyle w:val="Bezodstpw"/>
        <w:spacing w:before="0" w:line="360" w:lineRule="auto"/>
        <w:ind w:left="4679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65A94EAF" w14:textId="457A155A" w:rsidR="009978D1" w:rsidRDefault="009978D1" w:rsidP="009978D1">
      <w:pPr>
        <w:pStyle w:val="Bezodstpw"/>
        <w:spacing w:before="0"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Mazowiecki Szpital Specjalistyczny                      </w:t>
      </w:r>
    </w:p>
    <w:p w14:paraId="43E5AF86" w14:textId="77777777" w:rsidR="009978D1" w:rsidRDefault="009978D1" w:rsidP="009978D1">
      <w:pPr>
        <w:pStyle w:val="Bezodstpw"/>
        <w:spacing w:before="0"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im. dr. Józefa Psarskiego w Ostrołęce,  </w:t>
      </w:r>
    </w:p>
    <w:p w14:paraId="2B3C7F85" w14:textId="34B2A160" w:rsidR="009978D1" w:rsidRDefault="009978D1" w:rsidP="009978D1">
      <w:pPr>
        <w:pStyle w:val="Bezodstpw"/>
        <w:spacing w:before="0"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Jana Pawła II 120 A, </w:t>
      </w:r>
      <w:r>
        <w:rPr>
          <w:b/>
          <w:sz w:val="22"/>
          <w:szCs w:val="22"/>
        </w:rPr>
        <w:br/>
        <w:t xml:space="preserve">07-410 Ostrołęka </w:t>
      </w:r>
    </w:p>
    <w:p w14:paraId="4AF4D307" w14:textId="77777777" w:rsidR="009978D1" w:rsidRDefault="009978D1" w:rsidP="009978D1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SKIEROWANYCH PRZEZ WYKONAWCĘ DO REALIZACJI ZAMÓWIENIA</w:t>
      </w:r>
    </w:p>
    <w:p w14:paraId="2D5098D9" w14:textId="0FC6895B" w:rsidR="009978D1" w:rsidRDefault="009978D1" w:rsidP="009978D1">
      <w:pPr>
        <w:pStyle w:val="Bezodstpw"/>
        <w:spacing w:before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(składane</w:t>
      </w:r>
      <w:r>
        <w:rPr>
          <w:b/>
          <w:sz w:val="22"/>
          <w:szCs w:val="22"/>
          <w:u w:val="single"/>
        </w:rPr>
        <w:t xml:space="preserve"> na wezwanie Zamawiającego)</w:t>
      </w:r>
    </w:p>
    <w:p w14:paraId="0804867E" w14:textId="02B9ACD6" w:rsidR="009978D1" w:rsidRDefault="009978D1" w:rsidP="009978D1">
      <w:pPr>
        <w:widowControl w:val="0"/>
        <w:suppressLineNumbers/>
        <w:suppressAutoHyphens/>
        <w:spacing w:before="0" w:after="12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sz w:val="22"/>
          <w:szCs w:val="22"/>
        </w:rPr>
        <w:t>ubiegając się o udzielenie zamówienia publicznego</w:t>
      </w:r>
      <w:r>
        <w:rPr>
          <w:rFonts w:ascii="Tahoma" w:eastAsia="Calibri" w:hAnsi="Tahoma" w:cs="Tahoma"/>
          <w:sz w:val="18"/>
          <w:szCs w:val="18"/>
        </w:rPr>
        <w:t xml:space="preserve"> na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roboty budowlano – montażowe polegające na przebudowie pomieszczeń dla Oddziału Chirurgii Naczyniowej w ramach realizacji zadania inwestycyjnego pod </w:t>
      </w:r>
      <w:r>
        <w:rPr>
          <w:rFonts w:ascii="Tahoma" w:eastAsia="Calibri" w:hAnsi="Tahoma" w:cs="Tahoma"/>
          <w:b/>
          <w:bCs/>
          <w:sz w:val="18"/>
          <w:szCs w:val="18"/>
        </w:rPr>
        <w:t>nazwą</w:t>
      </w:r>
      <w:r>
        <w:rPr>
          <w:rFonts w:ascii="Tahoma" w:eastAsia="Calibri" w:hAnsi="Tahoma" w:cs="Tahoma"/>
          <w:b/>
          <w:bCs/>
          <w:sz w:val="18"/>
          <w:szCs w:val="18"/>
        </w:rPr>
        <w:t>: „</w:t>
      </w:r>
      <w:r>
        <w:rPr>
          <w:rFonts w:ascii="Tahoma" w:eastAsia="Calibri" w:hAnsi="Tahoma" w:cs="Tahoma"/>
          <w:b/>
          <w:bCs/>
          <w:sz w:val="18"/>
          <w:szCs w:val="18"/>
        </w:rPr>
        <w:t>Adaptacja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pomieszczeń i zakup pierwszego wyposażenia dla Oddziału Chirurgii Naczyniowej”</w:t>
      </w:r>
      <w:r>
        <w:rPr>
          <w:b/>
          <w:bCs/>
          <w:iCs/>
          <w:sz w:val="22"/>
          <w:szCs w:val="22"/>
        </w:rPr>
        <w:t xml:space="preserve">, </w:t>
      </w:r>
      <w:r>
        <w:rPr>
          <w:sz w:val="22"/>
          <w:szCs w:val="22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3"/>
        <w:gridCol w:w="3033"/>
      </w:tblGrid>
      <w:tr w:rsidR="009978D1" w14:paraId="387CCD6B" w14:textId="77777777" w:rsidTr="009978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218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7D8A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E12A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9978D1" w14:paraId="7F78C243" w14:textId="77777777" w:rsidTr="009978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73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DAE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61F" w14:textId="77777777" w:rsidR="009978D1" w:rsidRDefault="009978D1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56C1800C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>dysponuję lub będę dysponował n/w osobami, które skieruję do realizacji zamówienia: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799"/>
        <w:gridCol w:w="1405"/>
        <w:gridCol w:w="2833"/>
        <w:gridCol w:w="2549"/>
      </w:tblGrid>
      <w:tr w:rsidR="009978D1" w14:paraId="1473F2D9" w14:textId="77777777" w:rsidTr="009978D1">
        <w:trPr>
          <w:cantSplit/>
          <w:trHeight w:val="6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2200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B72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080B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w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473E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Kwalifikacje zawodowe, uprawnienia  </w:t>
            </w:r>
          </w:p>
          <w:p w14:paraId="3BFCE6AC" w14:textId="2D323DCF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(wpisać</w:t>
            </w:r>
            <w:r>
              <w:rPr>
                <w:sz w:val="22"/>
                <w:szCs w:val="22"/>
              </w:rPr>
              <w:t xml:space="preserve"> numer uprawnień, datę ich wydania, zakres uprawnień, nazwę organu, który je wydał oraz nr ewidencyjny przynależności do właściwej Izby Inżynierów Budownictwa,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375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</w:t>
            </w:r>
          </w:p>
          <w:p w14:paraId="1B9F2A94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podstawie  </w:t>
            </w:r>
          </w:p>
          <w:p w14:paraId="443138F8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dysponowania wykazana osobą **</w:t>
            </w:r>
          </w:p>
          <w:p w14:paraId="2F636DB1" w14:textId="77777777" w:rsidR="009978D1" w:rsidRDefault="009978D1">
            <w:pPr>
              <w:pStyle w:val="Bezodstpw"/>
              <w:rPr>
                <w:sz w:val="22"/>
                <w:szCs w:val="22"/>
              </w:rPr>
            </w:pPr>
          </w:p>
        </w:tc>
      </w:tr>
      <w:tr w:rsidR="009978D1" w14:paraId="22788FCA" w14:textId="77777777" w:rsidTr="009978D1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369D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FF52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E845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617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1731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9978D1" w14:paraId="47CCB1A1" w14:textId="77777777" w:rsidTr="009978D1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BD2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D0D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352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217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  <w:p w14:paraId="6A7D92E7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ABF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9978D1" w14:paraId="16CFADF5" w14:textId="77777777" w:rsidTr="009978D1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B3A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C77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  <w:p w14:paraId="75EE1423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AC9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C8A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13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9978D1" w14:paraId="2972A162" w14:textId="77777777" w:rsidTr="009978D1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17E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F2C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100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AEC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51E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9978D1" w14:paraId="5A632B75" w14:textId="77777777" w:rsidTr="009978D1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C24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C1E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8FA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CA4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D6F" w14:textId="77777777" w:rsidR="009978D1" w:rsidRDefault="009978D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29870311" w14:textId="77777777" w:rsidR="009978D1" w:rsidRDefault="009978D1" w:rsidP="009978D1">
      <w:pPr>
        <w:pStyle w:val="Bezodstpw"/>
        <w:spacing w:before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3B8D7BAB" w14:textId="77777777" w:rsidR="009978D1" w:rsidRDefault="009978D1" w:rsidP="009978D1">
      <w:pPr>
        <w:pStyle w:val="Bezodstpw"/>
        <w:spacing w:befor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UWAGA:</w:t>
      </w:r>
    </w:p>
    <w:p w14:paraId="3DCE1674" w14:textId="77777777" w:rsidR="009978D1" w:rsidRDefault="009978D1" w:rsidP="009978D1">
      <w:pPr>
        <w:pStyle w:val="Bezodstpw"/>
        <w:spacing w:before="0"/>
        <w:ind w:left="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*W przypadku Wykonawców występujących wspólnie, należy podać nazwy(firmy) i adresy wszystkich wykonawców;</w:t>
      </w:r>
    </w:p>
    <w:p w14:paraId="264036FC" w14:textId="77777777" w:rsidR="009978D1" w:rsidRDefault="009978D1" w:rsidP="009978D1">
      <w:pPr>
        <w:pStyle w:val="Bezodstpw"/>
        <w:spacing w:before="0"/>
        <w:ind w:left="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88A2908" w14:textId="77777777" w:rsidR="009978D1" w:rsidRDefault="009978D1" w:rsidP="009978D1">
      <w:pPr>
        <w:pStyle w:val="Bezodstpw"/>
        <w:spacing w:before="0"/>
        <w:rPr>
          <w:sz w:val="22"/>
          <w:szCs w:val="22"/>
        </w:rPr>
      </w:pPr>
    </w:p>
    <w:p w14:paraId="3754D653" w14:textId="7B7A06E9" w:rsidR="009978D1" w:rsidRDefault="009978D1" w:rsidP="009978D1">
      <w:pPr>
        <w:pStyle w:val="Bezodstpw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 r. </w:t>
      </w:r>
    </w:p>
    <w:p w14:paraId="13681B3F" w14:textId="77777777" w:rsidR="009978D1" w:rsidRDefault="009978D1" w:rsidP="009978D1">
      <w:pPr>
        <w:pStyle w:val="Bezodstpw"/>
        <w:spacing w:before="0"/>
        <w:rPr>
          <w:sz w:val="22"/>
          <w:szCs w:val="22"/>
        </w:rPr>
      </w:pPr>
    </w:p>
    <w:p w14:paraId="4CAEED64" w14:textId="2D39A0A8" w:rsidR="009978D1" w:rsidRDefault="009978D1" w:rsidP="009978D1">
      <w:pPr>
        <w:pStyle w:val="Bezodstpw"/>
        <w:spacing w:before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………………..</w:t>
      </w:r>
      <w:r>
        <w:rPr>
          <w:sz w:val="22"/>
          <w:szCs w:val="22"/>
        </w:rPr>
        <w:t>……………………………………………………………………..</w:t>
      </w:r>
    </w:p>
    <w:p w14:paraId="6DD5FADA" w14:textId="77777777" w:rsidR="009978D1" w:rsidRDefault="009978D1" w:rsidP="009978D1">
      <w:pPr>
        <w:pStyle w:val="Bezodstpw"/>
        <w:spacing w:before="0"/>
        <w:ind w:left="2832" w:firstLine="708"/>
        <w:rPr>
          <w:sz w:val="22"/>
          <w:szCs w:val="22"/>
        </w:rPr>
      </w:pPr>
      <w:r>
        <w:rPr>
          <w:i/>
          <w:sz w:val="22"/>
          <w:szCs w:val="22"/>
        </w:rPr>
        <w:t>(podpisy osób uprawnionych do reprezentacji Wykonawcy)</w:t>
      </w:r>
    </w:p>
    <w:p w14:paraId="4505821E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</w:p>
    <w:p w14:paraId="7F5D9BBA" w14:textId="77777777" w:rsidR="009978D1" w:rsidRDefault="009978D1" w:rsidP="009978D1">
      <w:pPr>
        <w:pStyle w:val="Bezodstpw"/>
        <w:spacing w:before="0" w:line="360" w:lineRule="auto"/>
        <w:rPr>
          <w:b/>
          <w:i/>
          <w:sz w:val="22"/>
          <w:szCs w:val="22"/>
        </w:rPr>
      </w:pPr>
    </w:p>
    <w:p w14:paraId="452C1ED0" w14:textId="77777777" w:rsidR="009978D1" w:rsidRDefault="009978D1" w:rsidP="009978D1">
      <w:pPr>
        <w:pStyle w:val="Bezodstpw"/>
        <w:spacing w:before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8A6EF4C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</w:p>
    <w:p w14:paraId="4737195D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powyższym oświadczeniu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D4EE10" w14:textId="378E6F1C" w:rsidR="009978D1" w:rsidRDefault="009978D1" w:rsidP="009978D1">
      <w:pPr>
        <w:pStyle w:val="Tekstpodstawowywcity2"/>
        <w:spacing w:before="0" w:after="0" w:line="240" w:lineRule="auto"/>
        <w:ind w:left="0" w:right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Wykonawca jest świadomy, że na </w:t>
      </w:r>
      <w:r>
        <w:rPr>
          <w:b/>
          <w:color w:val="000000"/>
          <w:sz w:val="22"/>
          <w:szCs w:val="22"/>
        </w:rPr>
        <w:t>podstawie art.</w:t>
      </w:r>
      <w:r>
        <w:rPr>
          <w:b/>
          <w:color w:val="000000"/>
          <w:sz w:val="22"/>
          <w:szCs w:val="22"/>
        </w:rPr>
        <w:t xml:space="preserve"> 297 § 1 ustawy z dnia 6 czerwca 1997 r. Kodeks Karny „kto w celu uzyskania dla siebie lub kogo </w:t>
      </w:r>
      <w:r>
        <w:rPr>
          <w:b/>
          <w:color w:val="000000"/>
          <w:sz w:val="22"/>
          <w:szCs w:val="22"/>
        </w:rPr>
        <w:t>innego (</w:t>
      </w:r>
      <w:r>
        <w:rPr>
          <w:b/>
          <w:color w:val="000000"/>
          <w:sz w:val="22"/>
          <w:szCs w:val="22"/>
        </w:rPr>
        <w:t xml:space="preserve">…) zamówienia publicznego, przedkłada podrobiony, przerobiony, poświadczający nieprawdę </w:t>
      </w:r>
      <w:r>
        <w:rPr>
          <w:b/>
          <w:color w:val="000000"/>
          <w:sz w:val="22"/>
          <w:szCs w:val="22"/>
        </w:rPr>
        <w:t>albo nierzetelny</w:t>
      </w:r>
      <w:r>
        <w:rPr>
          <w:b/>
          <w:color w:val="000000"/>
          <w:sz w:val="22"/>
          <w:szCs w:val="22"/>
        </w:rPr>
        <w:t xml:space="preserve"> dokument albo nierzetelne, pisemne oświadczenie dotyczące okoliczności o istotnym znaczeniu dla uzyskania </w:t>
      </w:r>
      <w:r>
        <w:rPr>
          <w:b/>
          <w:color w:val="000000"/>
          <w:sz w:val="22"/>
          <w:szCs w:val="22"/>
        </w:rPr>
        <w:t>wymienionego (</w:t>
      </w:r>
      <w:r>
        <w:rPr>
          <w:b/>
          <w:color w:val="000000"/>
          <w:sz w:val="22"/>
          <w:szCs w:val="22"/>
        </w:rPr>
        <w:t>…) zamówienia, podlega karze pozbawienia wolności od 3 miesięcy do lat 5.”</w:t>
      </w:r>
    </w:p>
    <w:p w14:paraId="2EBD9728" w14:textId="6E496933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</w:p>
    <w:p w14:paraId="1155B62D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</w:p>
    <w:p w14:paraId="3A5CADFA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 r. </w:t>
      </w:r>
    </w:p>
    <w:p w14:paraId="108B1E80" w14:textId="77777777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</w:p>
    <w:p w14:paraId="441DBD56" w14:textId="1F80AD1C" w:rsidR="009978D1" w:rsidRDefault="009978D1" w:rsidP="009978D1">
      <w:pPr>
        <w:pStyle w:val="Bezodstpw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>………………………</w:t>
      </w:r>
    </w:p>
    <w:p w14:paraId="43F565DB" w14:textId="31FC1BFF" w:rsidR="009978D1" w:rsidRDefault="009978D1" w:rsidP="009978D1">
      <w:pPr>
        <w:pStyle w:val="Bezodstpw"/>
        <w:spacing w:before="0" w:line="360" w:lineRule="auto"/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>(podpis)</w:t>
      </w:r>
    </w:p>
    <w:p w14:paraId="407D38CE" w14:textId="77777777" w:rsidR="003B0A60" w:rsidRDefault="000677E6"/>
    <w:sectPr w:rsidR="003B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B6"/>
    <w:rsid w:val="000677E6"/>
    <w:rsid w:val="0012526F"/>
    <w:rsid w:val="00532D04"/>
    <w:rsid w:val="009978D1"/>
    <w:rsid w:val="00A22EDB"/>
    <w:rsid w:val="00F81FEA"/>
    <w:rsid w:val="00F854B6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C95"/>
  <w15:chartTrackingRefBased/>
  <w15:docId w15:val="{29E1B140-A77D-4101-9B48-4F3BACC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D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semiHidden/>
    <w:unhideWhenUsed/>
    <w:rsid w:val="009978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9978D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9978D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9978D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Długokęcka</dc:creator>
  <cp:keywords/>
  <dc:description/>
  <cp:lastModifiedBy>Alicja Długokęcka</cp:lastModifiedBy>
  <cp:revision>4</cp:revision>
  <cp:lastPrinted>2020-06-04T06:59:00Z</cp:lastPrinted>
  <dcterms:created xsi:type="dcterms:W3CDTF">2020-06-04T06:55:00Z</dcterms:created>
  <dcterms:modified xsi:type="dcterms:W3CDTF">2020-06-04T07:00:00Z</dcterms:modified>
</cp:coreProperties>
</file>