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83" w:rsidRDefault="00955683" w:rsidP="0095568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492D126" wp14:editId="5D4D95A5">
            <wp:extent cx="1962150" cy="504825"/>
            <wp:effectExtent l="0" t="0" r="0" b="9525"/>
            <wp:docPr id="1" name="Obraz 1" descr="Y:\! W X\05 PBU 2014-2020\Grupa Robocza application pack\01 WG Białystok\poprawione po WGR 29.06.2016\Annex 9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Y:\! W X\05 PBU 2014-2020\Grupa Robocza application pack\01 WG Białystok\poprawione po WGR 29.06.2016\Annex 9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683" w:rsidRDefault="00CB5C60" w:rsidP="00FA46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A462D" w:rsidRDefault="00916DD0" w:rsidP="00FA462D">
      <w:pPr>
        <w:spacing w:after="0" w:line="240" w:lineRule="auto"/>
        <w:ind w:left="7080" w:hanging="7080"/>
        <w:jc w:val="center"/>
        <w:rPr>
          <w:rFonts w:ascii="Tahoma" w:hAnsi="Tahoma" w:cs="Tahoma"/>
          <w:sz w:val="20"/>
          <w:szCs w:val="20"/>
        </w:rPr>
      </w:pPr>
      <w:r w:rsidRPr="00E90DAF">
        <w:rPr>
          <w:rFonts w:ascii="Times New Roman" w:hAnsi="Times New Roman" w:cs="Times New Roman"/>
          <w:sz w:val="20"/>
          <w:szCs w:val="20"/>
        </w:rPr>
        <w:t>MSS-TZP-</w:t>
      </w:r>
      <w:r w:rsidRPr="00D034DA">
        <w:rPr>
          <w:rFonts w:ascii="Tahoma" w:hAnsi="Tahoma" w:cs="Tahoma"/>
          <w:sz w:val="20"/>
          <w:szCs w:val="20"/>
        </w:rPr>
        <w:t>ZPP-26-</w:t>
      </w:r>
      <w:r w:rsidR="00D034DA">
        <w:rPr>
          <w:rFonts w:ascii="Tahoma" w:hAnsi="Tahoma" w:cs="Tahoma"/>
          <w:sz w:val="20"/>
          <w:szCs w:val="20"/>
        </w:rPr>
        <w:t>19/</w:t>
      </w:r>
      <w:r w:rsidR="00B32838" w:rsidRPr="00D034DA">
        <w:rPr>
          <w:rFonts w:ascii="Tahoma" w:hAnsi="Tahoma" w:cs="Tahoma"/>
          <w:sz w:val="20"/>
          <w:szCs w:val="20"/>
        </w:rPr>
        <w:t xml:space="preserve">19                                                                                                  </w:t>
      </w:r>
      <w:r w:rsidR="00D034DA">
        <w:rPr>
          <w:rFonts w:ascii="Tahoma" w:hAnsi="Tahoma" w:cs="Tahoma"/>
          <w:sz w:val="20"/>
          <w:szCs w:val="20"/>
        </w:rPr>
        <w:t xml:space="preserve">                          </w:t>
      </w:r>
      <w:r w:rsidR="00D034DA">
        <w:rPr>
          <w:rFonts w:ascii="Tahoma" w:hAnsi="Tahoma" w:cs="Tahoma"/>
          <w:sz w:val="20"/>
          <w:szCs w:val="20"/>
        </w:rPr>
        <w:tab/>
      </w:r>
      <w:r w:rsidR="00B32838" w:rsidRPr="00D034DA">
        <w:rPr>
          <w:rFonts w:ascii="Tahoma" w:hAnsi="Tahoma" w:cs="Tahoma"/>
          <w:sz w:val="20"/>
          <w:szCs w:val="20"/>
        </w:rPr>
        <w:t xml:space="preserve"> Załącznik nr </w:t>
      </w:r>
      <w:r w:rsidR="00D034DA">
        <w:rPr>
          <w:rFonts w:ascii="Tahoma" w:hAnsi="Tahoma" w:cs="Tahoma"/>
          <w:sz w:val="20"/>
          <w:szCs w:val="20"/>
        </w:rPr>
        <w:t>3</w:t>
      </w:r>
      <w:r w:rsidR="00B32838" w:rsidRPr="00D034DA">
        <w:rPr>
          <w:rFonts w:ascii="Tahoma" w:hAnsi="Tahoma" w:cs="Tahoma"/>
          <w:sz w:val="20"/>
          <w:szCs w:val="20"/>
        </w:rPr>
        <w:t xml:space="preserve"> do SIWZ</w:t>
      </w:r>
      <w:r w:rsidR="00FA462D">
        <w:rPr>
          <w:rFonts w:ascii="Tahoma" w:hAnsi="Tahoma" w:cs="Tahoma"/>
          <w:sz w:val="20"/>
          <w:szCs w:val="20"/>
        </w:rPr>
        <w:t xml:space="preserve"> </w:t>
      </w:r>
    </w:p>
    <w:p w:rsidR="00B32838" w:rsidRPr="00D034DA" w:rsidRDefault="00FA462D" w:rsidP="00FA462D">
      <w:pPr>
        <w:spacing w:after="0" w:line="240" w:lineRule="auto"/>
        <w:ind w:left="849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(Załącznik nr 2 do umowy)</w:t>
      </w:r>
      <w:r w:rsidR="00B32838" w:rsidRPr="00D034DA">
        <w:rPr>
          <w:rFonts w:ascii="Tahoma" w:hAnsi="Tahoma" w:cs="Tahoma"/>
          <w:sz w:val="20"/>
          <w:szCs w:val="20"/>
        </w:rPr>
        <w:t xml:space="preserve"> </w:t>
      </w:r>
    </w:p>
    <w:p w:rsidR="00B32838" w:rsidRPr="00D034DA" w:rsidRDefault="003719FC" w:rsidP="00B32838">
      <w:pPr>
        <w:jc w:val="center"/>
        <w:rPr>
          <w:rFonts w:ascii="Tahoma" w:hAnsi="Tahoma" w:cs="Tahoma"/>
          <w:b/>
          <w:sz w:val="20"/>
          <w:szCs w:val="20"/>
        </w:rPr>
      </w:pPr>
      <w:r w:rsidRPr="00D034DA">
        <w:rPr>
          <w:rFonts w:ascii="Tahoma" w:hAnsi="Tahoma" w:cs="Tahoma"/>
          <w:b/>
          <w:sz w:val="20"/>
          <w:szCs w:val="20"/>
        </w:rPr>
        <w:t>FORMULARZ CENOWY</w:t>
      </w:r>
    </w:p>
    <w:p w:rsidR="00EA2517" w:rsidRPr="00D034DA" w:rsidRDefault="00EA2517" w:rsidP="00B32838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709"/>
        <w:gridCol w:w="992"/>
        <w:gridCol w:w="1211"/>
        <w:gridCol w:w="915"/>
        <w:gridCol w:w="1559"/>
        <w:gridCol w:w="2977"/>
      </w:tblGrid>
      <w:tr w:rsidR="00E90DAF" w:rsidRPr="00D034DA" w:rsidTr="003719FC">
        <w:tc>
          <w:tcPr>
            <w:tcW w:w="851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E90DAF" w:rsidRPr="00D034DA" w:rsidRDefault="00E90DAF" w:rsidP="00D034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D034DA">
              <w:rPr>
                <w:rFonts w:ascii="Tahoma" w:hAnsi="Tahoma" w:cs="Tahoma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992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Cena netto</w:t>
            </w:r>
          </w:p>
        </w:tc>
        <w:tc>
          <w:tcPr>
            <w:tcW w:w="1211" w:type="dxa"/>
            <w:vMerge w:val="restart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2474" w:type="dxa"/>
            <w:gridSpan w:val="2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Podatek VAT</w:t>
            </w:r>
          </w:p>
        </w:tc>
        <w:tc>
          <w:tcPr>
            <w:tcW w:w="2977" w:type="dxa"/>
            <w:vMerge w:val="restart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 xml:space="preserve">Wartość brutto </w:t>
            </w:r>
          </w:p>
        </w:tc>
      </w:tr>
      <w:tr w:rsidR="00E90DAF" w:rsidRPr="00D034DA" w:rsidTr="003719FC">
        <w:trPr>
          <w:trHeight w:val="462"/>
        </w:trPr>
        <w:tc>
          <w:tcPr>
            <w:tcW w:w="851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90DAF" w:rsidRPr="00D034DA" w:rsidRDefault="00E90DAF" w:rsidP="00B328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E90DAF" w:rsidRPr="00D034DA" w:rsidRDefault="00E90DAF" w:rsidP="00E90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% Vat</w:t>
            </w:r>
          </w:p>
        </w:tc>
        <w:tc>
          <w:tcPr>
            <w:tcW w:w="1559" w:type="dxa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Wartość VAT</w:t>
            </w:r>
          </w:p>
        </w:tc>
        <w:tc>
          <w:tcPr>
            <w:tcW w:w="2977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DAF" w:rsidRPr="00D034DA" w:rsidTr="003719FC">
        <w:tc>
          <w:tcPr>
            <w:tcW w:w="851" w:type="dxa"/>
          </w:tcPr>
          <w:p w:rsidR="00E90DAF" w:rsidRPr="00D034DA" w:rsidRDefault="00E90DAF" w:rsidP="00B32838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  <w:r w:rsidRPr="00D034DA">
              <w:rPr>
                <w:rFonts w:ascii="Tahoma" w:hAnsi="Tahoma" w:cs="Tahoma"/>
                <w:sz w:val="20"/>
                <w:szCs w:val="20"/>
              </w:rPr>
              <w:t>Zestaw Laparoskopowy</w:t>
            </w:r>
          </w:p>
        </w:tc>
        <w:tc>
          <w:tcPr>
            <w:tcW w:w="992" w:type="dxa"/>
          </w:tcPr>
          <w:p w:rsidR="00E90DAF" w:rsidRPr="00D034DA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komplet/zestaw</w:t>
            </w:r>
            <w:r w:rsidR="004663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90DAF" w:rsidRPr="00D034DA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19FC" w:rsidRPr="00D034DA" w:rsidTr="003719FC">
        <w:tc>
          <w:tcPr>
            <w:tcW w:w="851" w:type="dxa"/>
          </w:tcPr>
          <w:p w:rsidR="003719FC" w:rsidRPr="00D034DA" w:rsidRDefault="003719FC" w:rsidP="00B32838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3719FC" w:rsidRPr="00D034DA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  <w:r w:rsidRPr="003719FC">
              <w:rPr>
                <w:rFonts w:ascii="Tahoma" w:hAnsi="Tahoma" w:cs="Tahoma"/>
                <w:sz w:val="20"/>
                <w:szCs w:val="20"/>
              </w:rPr>
              <w:t>Zestaw Laparoskopowy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morcelatorem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ginekologicznym</w:t>
            </w:r>
          </w:p>
        </w:tc>
        <w:tc>
          <w:tcPr>
            <w:tcW w:w="992" w:type="dxa"/>
          </w:tcPr>
          <w:p w:rsidR="003719FC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  <w:r w:rsidRPr="003719FC">
              <w:rPr>
                <w:rFonts w:ascii="Tahoma" w:hAnsi="Tahoma" w:cs="Tahoma"/>
                <w:sz w:val="20"/>
                <w:szCs w:val="20"/>
              </w:rPr>
              <w:t>komplet/zestaw</w:t>
            </w:r>
          </w:p>
        </w:tc>
        <w:tc>
          <w:tcPr>
            <w:tcW w:w="709" w:type="dxa"/>
          </w:tcPr>
          <w:p w:rsidR="003719FC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19FC" w:rsidRPr="00D034DA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3719FC" w:rsidRPr="00D034DA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3719FC" w:rsidRPr="00D034DA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9FC" w:rsidRPr="00D034DA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19FC" w:rsidRPr="00D034DA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DAF" w:rsidRPr="00D034DA" w:rsidTr="003719FC">
        <w:tc>
          <w:tcPr>
            <w:tcW w:w="851" w:type="dxa"/>
          </w:tcPr>
          <w:p w:rsidR="00E90DAF" w:rsidRPr="00D034DA" w:rsidRDefault="00E90DAF" w:rsidP="00EA251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  <w:r w:rsidRPr="00D034DA">
              <w:rPr>
                <w:rFonts w:ascii="Tahoma" w:hAnsi="Tahoma" w:cs="Tahoma"/>
                <w:sz w:val="20"/>
                <w:szCs w:val="20"/>
              </w:rPr>
              <w:t xml:space="preserve">Instrumentarium Laparoskopowe </w:t>
            </w:r>
            <w:proofErr w:type="spellStart"/>
            <w:r w:rsidRPr="00D034DA">
              <w:rPr>
                <w:rFonts w:ascii="Tahoma" w:hAnsi="Tahoma" w:cs="Tahoma"/>
                <w:sz w:val="20"/>
                <w:szCs w:val="20"/>
              </w:rPr>
              <w:t>monopolarne</w:t>
            </w:r>
            <w:proofErr w:type="spellEnd"/>
          </w:p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DAF" w:rsidRPr="00D034DA" w:rsidRDefault="003719FC" w:rsidP="00EA2517">
            <w:pPr>
              <w:rPr>
                <w:rFonts w:ascii="Tahoma" w:hAnsi="Tahoma" w:cs="Tahoma"/>
                <w:sz w:val="20"/>
                <w:szCs w:val="20"/>
              </w:rPr>
            </w:pPr>
            <w:r w:rsidRPr="003719FC">
              <w:rPr>
                <w:rFonts w:ascii="Tahoma" w:hAnsi="Tahoma" w:cs="Tahoma"/>
                <w:sz w:val="20"/>
                <w:szCs w:val="20"/>
              </w:rPr>
              <w:t>komplet/zestaw</w:t>
            </w:r>
          </w:p>
        </w:tc>
        <w:tc>
          <w:tcPr>
            <w:tcW w:w="709" w:type="dxa"/>
          </w:tcPr>
          <w:p w:rsidR="00E90DAF" w:rsidRPr="00D034DA" w:rsidRDefault="0046635A" w:rsidP="00EA25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DAF" w:rsidRPr="00D034DA" w:rsidTr="003719FC">
        <w:tc>
          <w:tcPr>
            <w:tcW w:w="851" w:type="dxa"/>
          </w:tcPr>
          <w:p w:rsidR="00E90DAF" w:rsidRPr="00D034DA" w:rsidRDefault="00E90DAF" w:rsidP="00EA251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34DA" w:rsidRPr="00D034DA" w:rsidRDefault="00D034DA" w:rsidP="00D034DA">
            <w:pPr>
              <w:rPr>
                <w:rFonts w:ascii="Tahoma" w:hAnsi="Tahoma" w:cs="Tahoma"/>
                <w:sz w:val="20"/>
                <w:szCs w:val="20"/>
              </w:rPr>
            </w:pPr>
            <w:r w:rsidRPr="00D034DA">
              <w:rPr>
                <w:rFonts w:ascii="Tahoma" w:hAnsi="Tahoma" w:cs="Tahoma"/>
                <w:sz w:val="20"/>
                <w:szCs w:val="20"/>
              </w:rPr>
              <w:t>Instrumentarium Laparoskopowe bipolarne</w:t>
            </w:r>
          </w:p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DAF" w:rsidRPr="00D034DA" w:rsidRDefault="003719FC" w:rsidP="00EA2517">
            <w:pPr>
              <w:rPr>
                <w:rFonts w:ascii="Tahoma" w:hAnsi="Tahoma" w:cs="Tahoma"/>
                <w:sz w:val="20"/>
                <w:szCs w:val="20"/>
              </w:rPr>
            </w:pPr>
            <w:r w:rsidRPr="003719FC">
              <w:rPr>
                <w:rFonts w:ascii="Tahoma" w:hAnsi="Tahoma" w:cs="Tahoma"/>
                <w:sz w:val="20"/>
                <w:szCs w:val="20"/>
              </w:rPr>
              <w:t>komplet/zestaw</w:t>
            </w:r>
          </w:p>
        </w:tc>
        <w:tc>
          <w:tcPr>
            <w:tcW w:w="709" w:type="dxa"/>
          </w:tcPr>
          <w:p w:rsidR="00E90DAF" w:rsidRPr="00D034DA" w:rsidRDefault="003719FC" w:rsidP="00EA25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19FC" w:rsidRPr="00D034DA" w:rsidTr="003719FC">
        <w:tc>
          <w:tcPr>
            <w:tcW w:w="851" w:type="dxa"/>
          </w:tcPr>
          <w:p w:rsidR="003719FC" w:rsidRPr="00D034DA" w:rsidRDefault="003719FC" w:rsidP="00EA251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3719FC" w:rsidRPr="00D034DA" w:rsidRDefault="003719FC" w:rsidP="00D034DA">
            <w:pPr>
              <w:rPr>
                <w:rFonts w:ascii="Tahoma" w:hAnsi="Tahoma" w:cs="Tahoma"/>
                <w:sz w:val="20"/>
                <w:szCs w:val="20"/>
              </w:rPr>
            </w:pPr>
            <w:r w:rsidRPr="003719FC">
              <w:rPr>
                <w:rFonts w:ascii="Tahoma" w:hAnsi="Tahoma" w:cs="Tahoma"/>
                <w:sz w:val="20"/>
                <w:szCs w:val="20"/>
              </w:rPr>
              <w:t>Instrumentarium Laparoskopowe bipolarne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z</w:t>
            </w:r>
            <w:r w:rsidRPr="003719FC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</w:t>
            </w:r>
            <w:r w:rsidRPr="003719FC">
              <w:rPr>
                <w:rFonts w:ascii="Tahoma" w:hAnsi="Tahoma" w:cs="Tahoma"/>
                <w:bCs/>
                <w:iCs/>
                <w:sz w:val="20"/>
                <w:szCs w:val="20"/>
              </w:rPr>
              <w:t>wielorazowy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m</w:t>
            </w:r>
            <w:r w:rsidRPr="003719F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instrument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em</w:t>
            </w:r>
            <w:r w:rsidRPr="003719F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do zamykania naczyń o śr. 7 mm do laparoskopii, dł. 360 mm i śr. 5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719FC" w:rsidRPr="003719FC" w:rsidRDefault="003719FC" w:rsidP="00EA2517">
            <w:pPr>
              <w:rPr>
                <w:rFonts w:ascii="Tahoma" w:hAnsi="Tahoma" w:cs="Tahoma"/>
                <w:sz w:val="20"/>
                <w:szCs w:val="20"/>
              </w:rPr>
            </w:pPr>
            <w:r w:rsidRPr="003719FC">
              <w:rPr>
                <w:rFonts w:ascii="Tahoma" w:hAnsi="Tahoma" w:cs="Tahoma"/>
                <w:sz w:val="20"/>
                <w:szCs w:val="20"/>
              </w:rPr>
              <w:t>komplet/zestaw</w:t>
            </w:r>
          </w:p>
        </w:tc>
        <w:tc>
          <w:tcPr>
            <w:tcW w:w="709" w:type="dxa"/>
          </w:tcPr>
          <w:p w:rsidR="003719FC" w:rsidRDefault="003719FC" w:rsidP="00EA25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19FC" w:rsidRPr="00D034DA" w:rsidRDefault="003719FC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3719FC" w:rsidRPr="00D034DA" w:rsidRDefault="003719FC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3719FC" w:rsidRPr="00D034DA" w:rsidRDefault="003719FC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9FC" w:rsidRPr="00D034DA" w:rsidRDefault="003719FC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19FC" w:rsidRPr="00D034DA" w:rsidRDefault="003719FC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DAF" w:rsidRPr="00D034DA" w:rsidTr="003719FC">
        <w:tc>
          <w:tcPr>
            <w:tcW w:w="851" w:type="dxa"/>
          </w:tcPr>
          <w:p w:rsidR="00E90DAF" w:rsidRPr="00D034DA" w:rsidRDefault="00E90DAF" w:rsidP="00EA251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0DAF" w:rsidRPr="00D034DA" w:rsidRDefault="00D034DA" w:rsidP="00EA2517">
            <w:pPr>
              <w:rPr>
                <w:rFonts w:ascii="Tahoma" w:hAnsi="Tahoma" w:cs="Tahoma"/>
                <w:sz w:val="20"/>
                <w:szCs w:val="20"/>
              </w:rPr>
            </w:pPr>
            <w:r w:rsidRPr="00D034DA">
              <w:rPr>
                <w:rFonts w:ascii="Tahoma" w:hAnsi="Tahoma" w:cs="Tahoma"/>
                <w:sz w:val="20"/>
                <w:szCs w:val="20"/>
              </w:rPr>
              <w:t>Narzędzia uzupełniające</w:t>
            </w:r>
          </w:p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DAF" w:rsidRPr="00D034DA" w:rsidRDefault="003719FC" w:rsidP="00EA2517">
            <w:pPr>
              <w:rPr>
                <w:rFonts w:ascii="Tahoma" w:hAnsi="Tahoma" w:cs="Tahoma"/>
                <w:sz w:val="20"/>
                <w:szCs w:val="20"/>
              </w:rPr>
            </w:pPr>
            <w:r w:rsidRPr="003719FC">
              <w:rPr>
                <w:rFonts w:ascii="Tahoma" w:hAnsi="Tahoma" w:cs="Tahoma"/>
                <w:sz w:val="20"/>
                <w:szCs w:val="20"/>
              </w:rPr>
              <w:t>komplet/zestaw</w:t>
            </w:r>
          </w:p>
        </w:tc>
        <w:tc>
          <w:tcPr>
            <w:tcW w:w="709" w:type="dxa"/>
          </w:tcPr>
          <w:p w:rsidR="00E90DAF" w:rsidRPr="00D034DA" w:rsidRDefault="0046635A" w:rsidP="00EA25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DAF" w:rsidRPr="00D034DA" w:rsidTr="003719FC">
        <w:trPr>
          <w:trHeight w:val="350"/>
        </w:trPr>
        <w:tc>
          <w:tcPr>
            <w:tcW w:w="851" w:type="dxa"/>
          </w:tcPr>
          <w:p w:rsidR="00E90DAF" w:rsidRPr="00D034DA" w:rsidRDefault="00E90DAF" w:rsidP="00802F82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0DAF" w:rsidRPr="00D034DA" w:rsidRDefault="00E90DAF" w:rsidP="00EA25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0435" w:rsidRPr="00D034DA" w:rsidRDefault="00630435" w:rsidP="00802F82">
      <w:pPr>
        <w:rPr>
          <w:rFonts w:ascii="Tahoma" w:hAnsi="Tahoma" w:cs="Tahoma"/>
          <w:sz w:val="20"/>
          <w:szCs w:val="20"/>
        </w:rPr>
      </w:pPr>
    </w:p>
    <w:p w:rsidR="001949BE" w:rsidRDefault="001949BE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949BE" w:rsidRDefault="001949BE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949BE" w:rsidRDefault="001949BE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949BE" w:rsidRPr="00D034DA" w:rsidRDefault="001949BE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1949BE" w:rsidRPr="00D034DA" w:rsidSect="00630435">
      <w:head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14B" w:rsidRDefault="0049714B" w:rsidP="003A1DA8">
      <w:pPr>
        <w:spacing w:after="0" w:line="240" w:lineRule="auto"/>
      </w:pPr>
      <w:r>
        <w:separator/>
      </w:r>
    </w:p>
  </w:endnote>
  <w:end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14B" w:rsidRDefault="0049714B" w:rsidP="003A1DA8">
      <w:pPr>
        <w:spacing w:after="0" w:line="240" w:lineRule="auto"/>
      </w:pPr>
      <w:r>
        <w:separator/>
      </w:r>
    </w:p>
  </w:footnote>
  <w:foot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C60" w:rsidRDefault="00CB5C60" w:rsidP="00CB5C60">
    <w:pPr>
      <w:pStyle w:val="Nagwek"/>
      <w:jc w:val="right"/>
    </w:pPr>
    <w:r>
      <w:t>Załącznik Nr 1 do pisma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5DA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77E0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0517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228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45CF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8753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0995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B716E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517"/>
    <w:rsid w:val="00015BC4"/>
    <w:rsid w:val="00076DFF"/>
    <w:rsid w:val="00082BB3"/>
    <w:rsid w:val="001742B0"/>
    <w:rsid w:val="00176052"/>
    <w:rsid w:val="001949BE"/>
    <w:rsid w:val="001F3EAA"/>
    <w:rsid w:val="001F7BDD"/>
    <w:rsid w:val="002047BC"/>
    <w:rsid w:val="0027785F"/>
    <w:rsid w:val="002A1A29"/>
    <w:rsid w:val="002B42DA"/>
    <w:rsid w:val="002B6B25"/>
    <w:rsid w:val="003719FC"/>
    <w:rsid w:val="003A1DA8"/>
    <w:rsid w:val="0046635A"/>
    <w:rsid w:val="0049714B"/>
    <w:rsid w:val="004B561B"/>
    <w:rsid w:val="005C5EBD"/>
    <w:rsid w:val="006118AC"/>
    <w:rsid w:val="00630435"/>
    <w:rsid w:val="006F19F2"/>
    <w:rsid w:val="00802F82"/>
    <w:rsid w:val="00916DD0"/>
    <w:rsid w:val="00955683"/>
    <w:rsid w:val="00AC20C0"/>
    <w:rsid w:val="00AD0C78"/>
    <w:rsid w:val="00B32838"/>
    <w:rsid w:val="00B433FE"/>
    <w:rsid w:val="00B463B2"/>
    <w:rsid w:val="00CB5C60"/>
    <w:rsid w:val="00CD7C5E"/>
    <w:rsid w:val="00CE1502"/>
    <w:rsid w:val="00CE57EB"/>
    <w:rsid w:val="00D034DA"/>
    <w:rsid w:val="00D90E28"/>
    <w:rsid w:val="00E53C21"/>
    <w:rsid w:val="00E90DAF"/>
    <w:rsid w:val="00EA2517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2824"/>
  <w15:docId w15:val="{71C33819-E4B3-4F41-8489-D3B4E10A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A8"/>
  </w:style>
  <w:style w:type="paragraph" w:styleId="Stopka">
    <w:name w:val="footer"/>
    <w:basedOn w:val="Normalny"/>
    <w:link w:val="Stopka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A8"/>
  </w:style>
  <w:style w:type="paragraph" w:styleId="Tekstdymka">
    <w:name w:val="Balloon Text"/>
    <w:basedOn w:val="Normalny"/>
    <w:link w:val="TekstdymkaZnak"/>
    <w:uiPriority w:val="99"/>
    <w:semiHidden/>
    <w:unhideWhenUsed/>
    <w:rsid w:val="000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nprusaczyk</dc:creator>
  <cp:keywords/>
  <dc:description/>
  <cp:lastModifiedBy>Alicja Długokęcka</cp:lastModifiedBy>
  <cp:revision>21</cp:revision>
  <cp:lastPrinted>2019-08-12T11:29:00Z</cp:lastPrinted>
  <dcterms:created xsi:type="dcterms:W3CDTF">2019-03-26T12:11:00Z</dcterms:created>
  <dcterms:modified xsi:type="dcterms:W3CDTF">2019-08-13T11:45:00Z</dcterms:modified>
</cp:coreProperties>
</file>