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4F" w:rsidRPr="00965C32" w:rsidRDefault="00965C32" w:rsidP="00965C32">
      <w:pPr>
        <w:spacing w:after="0" w:line="240" w:lineRule="auto"/>
        <w:rPr>
          <w:rFonts w:ascii="Tahoma" w:hAnsi="Tahoma" w:cs="Tahoma"/>
          <w:b/>
          <w:bCs/>
          <w:sz w:val="20"/>
          <w:szCs w:val="18"/>
        </w:rPr>
      </w:pPr>
      <w:r w:rsidRPr="00965C32">
        <w:rPr>
          <w:rFonts w:ascii="Tahoma" w:hAnsi="Tahoma" w:cs="Tahoma"/>
          <w:b/>
          <w:bCs/>
          <w:sz w:val="20"/>
          <w:szCs w:val="18"/>
        </w:rPr>
        <w:t>MSS-TZP-ZPP-26-39/19</w:t>
      </w:r>
      <w:r w:rsidR="00AF424F" w:rsidRPr="00965C32">
        <w:rPr>
          <w:rFonts w:ascii="Tahoma" w:hAnsi="Tahoma" w:cs="Tahoma"/>
          <w:b/>
          <w:bCs/>
          <w:sz w:val="20"/>
          <w:szCs w:val="18"/>
        </w:rPr>
        <w:tab/>
      </w:r>
      <w:r w:rsidR="00AF424F" w:rsidRPr="00965C32">
        <w:rPr>
          <w:rFonts w:ascii="Tahoma" w:hAnsi="Tahoma" w:cs="Tahoma"/>
          <w:b/>
          <w:bCs/>
          <w:sz w:val="20"/>
          <w:szCs w:val="18"/>
        </w:rPr>
        <w:tab/>
      </w:r>
      <w:r w:rsidR="00AF424F" w:rsidRPr="00965C32">
        <w:rPr>
          <w:rFonts w:ascii="Tahoma" w:hAnsi="Tahoma" w:cs="Tahoma"/>
          <w:b/>
          <w:bCs/>
          <w:sz w:val="20"/>
          <w:szCs w:val="18"/>
        </w:rPr>
        <w:tab/>
      </w:r>
      <w:r w:rsidR="00AF424F" w:rsidRPr="00965C32">
        <w:rPr>
          <w:rFonts w:ascii="Tahoma" w:hAnsi="Tahoma" w:cs="Tahoma"/>
          <w:b/>
          <w:bCs/>
          <w:sz w:val="20"/>
          <w:szCs w:val="18"/>
        </w:rPr>
        <w:tab/>
      </w:r>
      <w:r w:rsidR="00AF424F" w:rsidRPr="00965C32">
        <w:rPr>
          <w:rFonts w:ascii="Tahoma" w:hAnsi="Tahoma" w:cs="Tahoma"/>
          <w:b/>
          <w:bCs/>
          <w:sz w:val="20"/>
          <w:szCs w:val="18"/>
        </w:rPr>
        <w:tab/>
      </w:r>
      <w:r w:rsidR="00AF424F" w:rsidRPr="00965C32">
        <w:rPr>
          <w:rFonts w:ascii="Tahoma" w:hAnsi="Tahoma" w:cs="Tahoma"/>
          <w:b/>
          <w:bCs/>
          <w:sz w:val="20"/>
          <w:szCs w:val="18"/>
        </w:rPr>
        <w:tab/>
      </w:r>
      <w:r w:rsidRPr="00965C32">
        <w:rPr>
          <w:rFonts w:ascii="Tahoma" w:hAnsi="Tahoma" w:cs="Tahoma"/>
          <w:b/>
          <w:bCs/>
          <w:sz w:val="20"/>
          <w:szCs w:val="18"/>
        </w:rPr>
        <w:tab/>
      </w:r>
      <w:r w:rsidRPr="00965C32">
        <w:rPr>
          <w:rFonts w:ascii="Tahoma" w:hAnsi="Tahoma" w:cs="Tahoma"/>
          <w:b/>
          <w:bCs/>
          <w:sz w:val="20"/>
          <w:szCs w:val="18"/>
        </w:rPr>
        <w:tab/>
      </w:r>
      <w:r w:rsidRPr="00965C32">
        <w:rPr>
          <w:rFonts w:ascii="Tahoma" w:hAnsi="Tahoma" w:cs="Tahoma"/>
          <w:b/>
          <w:bCs/>
          <w:sz w:val="20"/>
          <w:szCs w:val="18"/>
        </w:rPr>
        <w:tab/>
      </w:r>
      <w:r w:rsidRPr="00965C32">
        <w:rPr>
          <w:rFonts w:ascii="Tahoma" w:hAnsi="Tahoma" w:cs="Tahoma"/>
          <w:b/>
          <w:bCs/>
          <w:sz w:val="20"/>
          <w:szCs w:val="18"/>
        </w:rPr>
        <w:tab/>
      </w:r>
      <w:r w:rsidRPr="00965C32">
        <w:rPr>
          <w:rFonts w:ascii="Tahoma" w:hAnsi="Tahoma" w:cs="Tahoma"/>
          <w:b/>
          <w:bCs/>
          <w:sz w:val="20"/>
          <w:szCs w:val="18"/>
        </w:rPr>
        <w:tab/>
      </w:r>
      <w:r w:rsidR="00AF424F" w:rsidRPr="00965C32">
        <w:rPr>
          <w:rFonts w:ascii="Tahoma" w:hAnsi="Tahoma" w:cs="Tahoma"/>
          <w:b/>
          <w:bCs/>
          <w:sz w:val="20"/>
          <w:szCs w:val="18"/>
        </w:rPr>
        <w:t>Załącznik nr 1 do SIWZ i do umowy</w:t>
      </w:r>
    </w:p>
    <w:p w:rsidR="00AF424F" w:rsidRDefault="00AF424F" w:rsidP="00AF424F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14460" w:type="dxa"/>
        <w:tblInd w:w="-176" w:type="dxa"/>
        <w:tblLayout w:type="fixed"/>
        <w:tblLook w:val="04A0"/>
      </w:tblPr>
      <w:tblGrid>
        <w:gridCol w:w="695"/>
        <w:gridCol w:w="3843"/>
        <w:gridCol w:w="1134"/>
        <w:gridCol w:w="1276"/>
        <w:gridCol w:w="1275"/>
        <w:gridCol w:w="1418"/>
        <w:gridCol w:w="1559"/>
        <w:gridCol w:w="567"/>
        <w:gridCol w:w="851"/>
        <w:gridCol w:w="1842"/>
      </w:tblGrid>
      <w:tr w:rsidR="00AF424F" w:rsidTr="00327BFA">
        <w:trPr>
          <w:trHeight w:val="390"/>
        </w:trPr>
        <w:tc>
          <w:tcPr>
            <w:tcW w:w="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L. p</w:t>
            </w:r>
          </w:p>
        </w:tc>
        <w:tc>
          <w:tcPr>
            <w:tcW w:w="3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 w:rsidP="00E52C6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Ilość aparatów</w:t>
            </w:r>
            <w:r w:rsidR="00E52C67">
              <w:rPr>
                <w:rFonts w:ascii="Tahoma" w:hAnsi="Tahoma" w:cs="Tahoma"/>
                <w:b/>
                <w:sz w:val="18"/>
                <w:szCs w:val="18"/>
              </w:rPr>
              <w:t xml:space="preserve"> w szt.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3F39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Ilość przeglądów </w:t>
            </w:r>
          </w:p>
          <w:p w:rsidR="0083540E" w:rsidRDefault="00E52C6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W ciągu </w:t>
            </w:r>
            <w:r w:rsidR="00D90BA9">
              <w:rPr>
                <w:rFonts w:ascii="Tahoma" w:hAnsi="Tahoma" w:cs="Tahoma"/>
                <w:b/>
                <w:sz w:val="18"/>
                <w:szCs w:val="18"/>
              </w:rPr>
              <w:t xml:space="preserve">36 </w:t>
            </w:r>
            <w:proofErr w:type="spellStart"/>
            <w:r w:rsidR="00D90BA9">
              <w:rPr>
                <w:rFonts w:ascii="Tahoma" w:hAnsi="Tahoma" w:cs="Tahoma"/>
                <w:b/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Łączna ilość przeglądów</w:t>
            </w:r>
          </w:p>
          <w:p w:rsidR="0083540E" w:rsidRDefault="00E52C6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(kol. 3x kol. 4)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Cena jednostkowa netto za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  <w:t>1 przegląd</w:t>
            </w:r>
          </w:p>
          <w:p w:rsidR="00AF424F" w:rsidRDefault="00AF424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(łącznie z częściami użytymi do przeglądu)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netto</w:t>
            </w:r>
          </w:p>
          <w:p w:rsidR="00AF424F" w:rsidRDefault="00AF424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kol. 5 x kol. 6)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Podatek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Vat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  <w:p w:rsidR="00AF424F" w:rsidRDefault="00AF424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(kol. 7 + kol. 9)</w:t>
            </w:r>
          </w:p>
          <w:p w:rsidR="00AF424F" w:rsidRDefault="00AF424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F424F" w:rsidTr="00327BFA">
        <w:trPr>
          <w:trHeight w:val="270"/>
        </w:trPr>
        <w:tc>
          <w:tcPr>
            <w:tcW w:w="6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424F" w:rsidRDefault="00AF424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Kwota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F424F" w:rsidTr="00327BF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424F" w:rsidRDefault="00AF424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AF424F" w:rsidTr="00327BF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I.</w:t>
            </w:r>
          </w:p>
        </w:tc>
        <w:tc>
          <w:tcPr>
            <w:tcW w:w="1376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Usługi serwisowe aparatów anestezjologicznych:</w:t>
            </w:r>
          </w:p>
        </w:tc>
      </w:tr>
      <w:tr w:rsidR="00AF424F" w:rsidTr="00327BF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Aparat do znieczulania Prymus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D90B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83540E" w:rsidP="008354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D90BA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424F" w:rsidTr="00327BF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Respirator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Babylog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FC2FB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D90B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D90B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424F" w:rsidTr="00327BF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Respirator Evita</w:t>
            </w:r>
            <w:r w:rsidR="003F390F">
              <w:rPr>
                <w:rFonts w:ascii="Tahoma" w:hAnsi="Tahoma" w:cs="Tahoma"/>
                <w:sz w:val="18"/>
                <w:szCs w:val="18"/>
              </w:rPr>
              <w:t xml:space="preserve"> XL ASCK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D90B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8354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D90BA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390F" w:rsidTr="00327BF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0F" w:rsidRDefault="003F39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0F" w:rsidRDefault="003F39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Respirator Evita XL ARYM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0F" w:rsidRDefault="003F39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0F" w:rsidRDefault="00D90B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0F" w:rsidRDefault="003F39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D90BA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0F" w:rsidRDefault="003F39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0F" w:rsidRDefault="003F39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0F" w:rsidRDefault="003F39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0F" w:rsidRDefault="003F39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0F" w:rsidRDefault="003F39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424F" w:rsidTr="00327BF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327BF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Respirator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Savina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D90B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D90B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D90B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424F" w:rsidTr="00327BF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327BF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Inkubator transportowy </w:t>
            </w:r>
            <w:proofErr w:type="spellStart"/>
            <w:r w:rsidR="0083540E">
              <w:rPr>
                <w:rFonts w:ascii="Tahoma" w:hAnsi="Tahoma" w:cs="Tahoma"/>
                <w:sz w:val="18"/>
                <w:szCs w:val="18"/>
              </w:rPr>
              <w:t>Globe-Troter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D90B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D90B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540E" w:rsidTr="00327BF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40E" w:rsidRDefault="00327BF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40E" w:rsidRDefault="0083540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Respirator transportowy Stephan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40E" w:rsidRDefault="008354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40E" w:rsidRDefault="00D90B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40E" w:rsidRDefault="00D90B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40E" w:rsidRDefault="0083540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40E" w:rsidRDefault="0083540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40E" w:rsidRDefault="0083540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40E" w:rsidRDefault="0083540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40E" w:rsidRDefault="0083540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390F" w:rsidTr="00327BF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0F" w:rsidRDefault="00327BF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0F" w:rsidRDefault="003F39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Respirator Transportowy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Oxylog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3000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0F" w:rsidRDefault="003F39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0F" w:rsidRDefault="00D90B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0F" w:rsidRDefault="00D90B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0F" w:rsidRDefault="003F39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0F" w:rsidRDefault="003F39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0F" w:rsidRDefault="003F39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0F" w:rsidRDefault="003F39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0F" w:rsidRDefault="003F39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63EF" w:rsidTr="00327BF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Aparat do znieczulania Perseusz A500 (gwarancja do 28.09.2020)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63EF" w:rsidTr="00327BF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Parownik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Vapor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3000 (gwarancja do 28.09.2020)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63EF" w:rsidTr="00327BF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Aparat do znieczulania Perseusz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63EF" w:rsidTr="00327BF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Parownik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Vapor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3000 (gwarancja do 30.10.2020)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253B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253B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253B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63EF" w:rsidTr="00327BF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253B1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Savina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300 (gwarancja do 30.10.2020)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253B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253B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253B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424F" w:rsidTr="00327BFA">
        <w:trPr>
          <w:trHeight w:val="408"/>
        </w:trPr>
        <w:tc>
          <w:tcPr>
            <w:tcW w:w="96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F424F" w:rsidRDefault="00AF424F" w:rsidP="00AF424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AF424F" w:rsidRDefault="00AF424F" w:rsidP="00AF424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AF424F" w:rsidRDefault="00AF424F" w:rsidP="00AF424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AF424F" w:rsidRDefault="00AF424F" w:rsidP="00AF424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AF424F" w:rsidRDefault="00281302" w:rsidP="00AF424F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</w:t>
      </w:r>
      <w:r w:rsidR="00AF424F">
        <w:rPr>
          <w:rFonts w:ascii="Tahoma" w:hAnsi="Tahoma" w:cs="Tahoma"/>
          <w:sz w:val="18"/>
          <w:szCs w:val="18"/>
        </w:rPr>
        <w:t>…….………, dnia ………………</w:t>
      </w:r>
      <w:r w:rsidR="00AF424F">
        <w:rPr>
          <w:rFonts w:ascii="Tahoma" w:hAnsi="Tahoma" w:cs="Tahoma"/>
          <w:sz w:val="18"/>
          <w:szCs w:val="18"/>
        </w:rPr>
        <w:tab/>
      </w:r>
      <w:r w:rsidR="00AF424F">
        <w:rPr>
          <w:rFonts w:ascii="Tahoma" w:hAnsi="Tahoma" w:cs="Tahoma"/>
          <w:sz w:val="18"/>
          <w:szCs w:val="18"/>
        </w:rPr>
        <w:tab/>
      </w:r>
      <w:r w:rsidR="00AF424F">
        <w:rPr>
          <w:rFonts w:ascii="Tahoma" w:hAnsi="Tahoma" w:cs="Tahoma"/>
          <w:sz w:val="18"/>
          <w:szCs w:val="18"/>
        </w:rPr>
        <w:tab/>
      </w:r>
      <w:r w:rsidR="00AF424F">
        <w:rPr>
          <w:rFonts w:ascii="Tahoma" w:hAnsi="Tahoma" w:cs="Tahoma"/>
          <w:sz w:val="18"/>
          <w:szCs w:val="18"/>
        </w:rPr>
        <w:tab/>
      </w:r>
      <w:r w:rsidR="00AF424F">
        <w:rPr>
          <w:rFonts w:ascii="Tahoma" w:hAnsi="Tahoma" w:cs="Tahoma"/>
          <w:sz w:val="18"/>
          <w:szCs w:val="18"/>
        </w:rPr>
        <w:tab/>
      </w:r>
      <w:r w:rsidR="00AF424F">
        <w:rPr>
          <w:rFonts w:ascii="Tahoma" w:hAnsi="Tahoma" w:cs="Tahoma"/>
          <w:sz w:val="18"/>
          <w:szCs w:val="18"/>
        </w:rPr>
        <w:tab/>
      </w:r>
      <w:r w:rsidR="00AF424F">
        <w:rPr>
          <w:rFonts w:ascii="Tahoma" w:hAnsi="Tahoma" w:cs="Tahoma"/>
          <w:sz w:val="18"/>
          <w:szCs w:val="18"/>
        </w:rPr>
        <w:tab/>
      </w:r>
      <w:r w:rsidR="00AF424F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   </w:t>
      </w:r>
      <w:r w:rsidR="00AF424F">
        <w:rPr>
          <w:rFonts w:ascii="Tahoma" w:hAnsi="Tahoma" w:cs="Tahoma"/>
          <w:sz w:val="18"/>
          <w:szCs w:val="18"/>
        </w:rPr>
        <w:t>……….………………………………………………………</w:t>
      </w:r>
    </w:p>
    <w:p w:rsidR="00AF424F" w:rsidRDefault="00281302" w:rsidP="00AF424F">
      <w:pPr>
        <w:spacing w:after="0" w:line="240" w:lineRule="auto"/>
        <w:ind w:left="7788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</w:t>
      </w:r>
      <w:r w:rsidR="00AF424F">
        <w:rPr>
          <w:rFonts w:ascii="Tahoma" w:hAnsi="Tahoma" w:cs="Tahoma"/>
          <w:sz w:val="18"/>
          <w:szCs w:val="18"/>
        </w:rPr>
        <w:t>podpis i pieczęć Wykonawcy</w:t>
      </w:r>
    </w:p>
    <w:p w:rsidR="00AF424F" w:rsidRDefault="00AF424F" w:rsidP="00AF424F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AF424F" w:rsidRDefault="00AF424F" w:rsidP="00AF424F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BB4405" w:rsidRDefault="00BB4405"/>
    <w:sectPr w:rsidR="00BB4405" w:rsidSect="006B494C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DF9" w:rsidRDefault="001F4DF9" w:rsidP="001F4DF9">
      <w:pPr>
        <w:spacing w:after="0" w:line="240" w:lineRule="auto"/>
      </w:pPr>
      <w:r>
        <w:separator/>
      </w:r>
    </w:p>
  </w:endnote>
  <w:endnote w:type="continuationSeparator" w:id="1">
    <w:p w:rsidR="001F4DF9" w:rsidRDefault="001F4DF9" w:rsidP="001F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F9" w:rsidRDefault="001F4DF9">
    <w:pPr>
      <w:pStyle w:val="Stopka"/>
    </w:pPr>
    <w:r w:rsidRPr="001F4DF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3565525</wp:posOffset>
          </wp:positionH>
          <wp:positionV relativeFrom="paragraph">
            <wp:posOffset>-256540</wp:posOffset>
          </wp:positionV>
          <wp:extent cx="2348230" cy="716280"/>
          <wp:effectExtent l="1905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23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DF9" w:rsidRDefault="001F4DF9" w:rsidP="001F4DF9">
      <w:pPr>
        <w:spacing w:after="0" w:line="240" w:lineRule="auto"/>
      </w:pPr>
      <w:r>
        <w:separator/>
      </w:r>
    </w:p>
  </w:footnote>
  <w:footnote w:type="continuationSeparator" w:id="1">
    <w:p w:rsidR="001F4DF9" w:rsidRDefault="001F4DF9" w:rsidP="001F4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F424F"/>
    <w:rsid w:val="00177360"/>
    <w:rsid w:val="001F4DF9"/>
    <w:rsid w:val="00253B11"/>
    <w:rsid w:val="00281302"/>
    <w:rsid w:val="002E24A3"/>
    <w:rsid w:val="002E569F"/>
    <w:rsid w:val="00301BC3"/>
    <w:rsid w:val="00327BFA"/>
    <w:rsid w:val="003F390F"/>
    <w:rsid w:val="0043379A"/>
    <w:rsid w:val="004B6593"/>
    <w:rsid w:val="005763EF"/>
    <w:rsid w:val="006367A1"/>
    <w:rsid w:val="006B494C"/>
    <w:rsid w:val="00714C02"/>
    <w:rsid w:val="00750DD6"/>
    <w:rsid w:val="007E63DF"/>
    <w:rsid w:val="0083540E"/>
    <w:rsid w:val="00947C34"/>
    <w:rsid w:val="00965C32"/>
    <w:rsid w:val="00AA4356"/>
    <w:rsid w:val="00AF424F"/>
    <w:rsid w:val="00B012D9"/>
    <w:rsid w:val="00BB4405"/>
    <w:rsid w:val="00C97912"/>
    <w:rsid w:val="00D51CB9"/>
    <w:rsid w:val="00D90BA9"/>
    <w:rsid w:val="00E52C67"/>
    <w:rsid w:val="00ED67EF"/>
    <w:rsid w:val="00F62CE3"/>
    <w:rsid w:val="00F7433F"/>
    <w:rsid w:val="00FC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24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F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DF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1F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4DF9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D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amichalowski</dc:creator>
  <cp:keywords/>
  <dc:description/>
  <cp:lastModifiedBy>nprusaczyk</cp:lastModifiedBy>
  <cp:revision>15</cp:revision>
  <dcterms:created xsi:type="dcterms:W3CDTF">2015-03-10T09:14:00Z</dcterms:created>
  <dcterms:modified xsi:type="dcterms:W3CDTF">2019-12-20T10:43:00Z</dcterms:modified>
</cp:coreProperties>
</file>