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DE" w:rsidRDefault="00F00DA2">
      <w:pPr>
        <w:ind w:left="6372"/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AA40F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7D26DE" w:rsidRPr="00C4111C" w:rsidRDefault="00E74259">
      <w:pPr>
        <w:pStyle w:val="Nagwek1"/>
        <w:rPr>
          <w:color w:val="auto"/>
        </w:rPr>
      </w:pPr>
      <w:r w:rsidRPr="00C4111C">
        <w:rPr>
          <w:color w:val="auto"/>
        </w:rPr>
        <w:t>MSS-TZP-ZPP-26-</w:t>
      </w:r>
      <w:r w:rsidR="00075255">
        <w:rPr>
          <w:color w:val="auto"/>
        </w:rPr>
        <w:t>3</w:t>
      </w:r>
      <w:r w:rsidR="00FE7A2D">
        <w:rPr>
          <w:color w:val="auto"/>
        </w:rPr>
        <w:t>3</w:t>
      </w:r>
      <w:r w:rsidR="00F00DA2" w:rsidRPr="00C4111C">
        <w:rPr>
          <w:color w:val="auto"/>
        </w:rPr>
        <w:t>/1</w:t>
      </w:r>
      <w:r w:rsidR="00B20CAD" w:rsidRPr="00C4111C">
        <w:rPr>
          <w:color w:val="auto"/>
        </w:rPr>
        <w:t>9</w:t>
      </w:r>
    </w:p>
    <w:p w:rsidR="007D26DE" w:rsidRPr="00C4111C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  <w:r w:rsidRPr="00C4111C"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Pr="00C4111C" w:rsidRDefault="007D26DE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Nazwa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Adres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telefonu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faxu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1620" w:rsidRPr="00361620" w:rsidRDefault="00F00DA2" w:rsidP="00361620">
      <w:pPr>
        <w:pStyle w:val="Tekstpodstawowy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C4111C">
        <w:rPr>
          <w:rFonts w:ascii="Tahoma" w:hAnsi="Tahoma" w:cs="Tahoma"/>
          <w:b/>
          <w:bCs/>
          <w:iCs/>
          <w:sz w:val="18"/>
          <w:szCs w:val="18"/>
        </w:rPr>
        <w:t>na</w:t>
      </w:r>
      <w:r w:rsidR="00AA40F2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bookmarkStart w:id="0" w:name="_Hlk21695544"/>
      <w:r w:rsidR="00361620" w:rsidRPr="00361620">
        <w:rPr>
          <w:rFonts w:ascii="Tahoma" w:eastAsia="Calibri" w:hAnsi="Tahoma" w:cs="Tahoma"/>
          <w:b/>
          <w:bCs/>
          <w:sz w:val="20"/>
          <w:szCs w:val="20"/>
        </w:rPr>
        <w:t xml:space="preserve">zakup systemu do </w:t>
      </w:r>
      <w:proofErr w:type="spellStart"/>
      <w:r w:rsidR="00361620" w:rsidRPr="00361620">
        <w:rPr>
          <w:rFonts w:ascii="Tahoma" w:eastAsia="Calibri" w:hAnsi="Tahoma" w:cs="Tahoma"/>
          <w:b/>
          <w:bCs/>
          <w:sz w:val="20"/>
          <w:szCs w:val="20"/>
        </w:rPr>
        <w:t>telerehabilitacji</w:t>
      </w:r>
      <w:proofErr w:type="spellEnd"/>
      <w:r w:rsidR="00361620" w:rsidRPr="00361620">
        <w:rPr>
          <w:rFonts w:ascii="Tahoma" w:eastAsia="Calibri" w:hAnsi="Tahoma" w:cs="Tahoma"/>
          <w:b/>
          <w:bCs/>
          <w:sz w:val="20"/>
          <w:szCs w:val="20"/>
        </w:rPr>
        <w:t xml:space="preserve"> oraz dostawa wyposażenia gabinetów obejmująca sprzęt do muzykoterapii i sprzęt komputerowy na  potrzeby nowo tworzonego Ośrodka Rehabilitacji Kardiologicznej Mazowieckiego Szpitala Specjalistycznego w ramach realizacji projektu pn.: </w:t>
      </w:r>
      <w:r w:rsidR="00361620" w:rsidRPr="00361620">
        <w:rPr>
          <w:rFonts w:ascii="Tahoma" w:eastAsia="Calibri" w:hAnsi="Tahoma" w:cs="Tahoma"/>
          <w:b/>
          <w:bCs/>
          <w:iCs/>
          <w:sz w:val="20"/>
          <w:szCs w:val="20"/>
        </w:rPr>
        <w:t>„Poprawa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Ostrołęce”</w:t>
      </w:r>
      <w:bookmarkEnd w:id="0"/>
    </w:p>
    <w:p w:rsidR="007D26DE" w:rsidRPr="0040494A" w:rsidRDefault="00F00DA2">
      <w:pPr>
        <w:pStyle w:val="Tekstpodstawowy"/>
        <w:jc w:val="both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bookmarkStart w:id="1" w:name="_GoBack"/>
      <w:bookmarkEnd w:id="1"/>
      <w:r w:rsidRPr="003470B8">
        <w:rPr>
          <w:rFonts w:ascii="Tahoma" w:hAnsi="Tahoma" w:cs="Tahoma"/>
          <w:sz w:val="20"/>
          <w:szCs w:val="20"/>
        </w:rPr>
        <w:t xml:space="preserve">oświadczamy, że </w:t>
      </w:r>
      <w:r w:rsidRPr="003470B8">
        <w:rPr>
          <w:rFonts w:ascii="Tahoma" w:hAnsi="Tahoma" w:cs="Tahoma"/>
          <w:b/>
          <w:sz w:val="20"/>
          <w:szCs w:val="20"/>
        </w:rPr>
        <w:t>nie należymy/ należym</w:t>
      </w:r>
      <w:r>
        <w:rPr>
          <w:rFonts w:ascii="Tahoma" w:hAnsi="Tahoma" w:cs="Tahoma"/>
          <w:b/>
          <w:sz w:val="20"/>
          <w:szCs w:val="20"/>
        </w:rPr>
        <w:t>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 xml:space="preserve">. (tekst jednolity Dz. </w:t>
      </w:r>
      <w:r w:rsidR="00E74259" w:rsidRPr="003A108E">
        <w:rPr>
          <w:rFonts w:ascii="Tahoma" w:hAnsi="Tahoma" w:cs="Tahoma"/>
          <w:sz w:val="20"/>
          <w:szCs w:val="20"/>
        </w:rPr>
        <w:t>U. z 201</w:t>
      </w:r>
      <w:r w:rsidR="0040494A" w:rsidRPr="003A108E">
        <w:rPr>
          <w:rFonts w:ascii="Tahoma" w:hAnsi="Tahoma" w:cs="Tahoma"/>
          <w:sz w:val="20"/>
          <w:szCs w:val="20"/>
        </w:rPr>
        <w:t>9</w:t>
      </w:r>
      <w:r w:rsidRPr="003A108E">
        <w:rPr>
          <w:rFonts w:ascii="Tahoma" w:hAnsi="Tahoma" w:cs="Tahoma"/>
          <w:sz w:val="20"/>
          <w:szCs w:val="20"/>
        </w:rPr>
        <w:t xml:space="preserve"> r., poz. </w:t>
      </w:r>
      <w:r w:rsidR="0040494A" w:rsidRPr="003A108E">
        <w:rPr>
          <w:rFonts w:ascii="Tahoma" w:hAnsi="Tahoma" w:cs="Tahoma"/>
          <w:sz w:val="20"/>
          <w:szCs w:val="20"/>
        </w:rPr>
        <w:t>1843)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785" w:rsidRDefault="007A7785" w:rsidP="007A7785">
      <w:r>
        <w:separator/>
      </w:r>
    </w:p>
  </w:endnote>
  <w:endnote w:type="continuationSeparator" w:id="0">
    <w:p w:rsidR="007A7785" w:rsidRDefault="007A7785" w:rsidP="007A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85" w:rsidRDefault="007A7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85" w:rsidRDefault="007A7785">
    <w:pPr>
      <w:pStyle w:val="Stopka"/>
    </w:pPr>
    <w:r>
      <w:t xml:space="preserve">                                                                         </w:t>
    </w:r>
    <w:r w:rsidR="00AE0CB2">
      <w:rPr>
        <w:noProof/>
        <w:lang w:eastAsia="pl-PL"/>
      </w:rPr>
      <w:drawing>
        <wp:inline distT="0" distB="0" distL="0" distR="0" wp14:anchorId="6AAD56B9" wp14:editId="26B51369">
          <wp:extent cx="5760720" cy="374650"/>
          <wp:effectExtent l="0" t="0" r="0" b="0"/>
          <wp:docPr id="1" name="Obraz 29" descr="WersjaRPOWM_poziomy EFRR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 descr="WersjaRPOWM_poziomy EFRR 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85" w:rsidRDefault="007A7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785" w:rsidRDefault="007A7785" w:rsidP="007A7785">
      <w:r>
        <w:separator/>
      </w:r>
    </w:p>
  </w:footnote>
  <w:footnote w:type="continuationSeparator" w:id="0">
    <w:p w:rsidR="007A7785" w:rsidRDefault="007A7785" w:rsidP="007A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85" w:rsidRDefault="007A77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85" w:rsidRDefault="007A77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85" w:rsidRDefault="007A77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6E"/>
    <w:rsid w:val="00064ADA"/>
    <w:rsid w:val="00075255"/>
    <w:rsid w:val="00161ADD"/>
    <w:rsid w:val="001C43B0"/>
    <w:rsid w:val="001C6C2B"/>
    <w:rsid w:val="002E0D32"/>
    <w:rsid w:val="003470B8"/>
    <w:rsid w:val="00361620"/>
    <w:rsid w:val="0037476E"/>
    <w:rsid w:val="003A108E"/>
    <w:rsid w:val="0040494A"/>
    <w:rsid w:val="006014CB"/>
    <w:rsid w:val="00740BC3"/>
    <w:rsid w:val="007A7785"/>
    <w:rsid w:val="007D26DE"/>
    <w:rsid w:val="00AA40F2"/>
    <w:rsid w:val="00AE0CB2"/>
    <w:rsid w:val="00AE399D"/>
    <w:rsid w:val="00B20CAD"/>
    <w:rsid w:val="00C4111C"/>
    <w:rsid w:val="00E74259"/>
    <w:rsid w:val="00F00DA2"/>
    <w:rsid w:val="00FA70E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499A2E01-C08A-4F3D-BC69-51C1E6E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B8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7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78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A7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7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19</cp:revision>
  <cp:lastPrinted>2019-09-19T07:30:00Z</cp:lastPrinted>
  <dcterms:created xsi:type="dcterms:W3CDTF">2018-02-20T11:58:00Z</dcterms:created>
  <dcterms:modified xsi:type="dcterms:W3CDTF">2019-10-11T12:24:00Z</dcterms:modified>
</cp:coreProperties>
</file>