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E" w:rsidRPr="004D7775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4D7775">
        <w:rPr>
          <w:rFonts w:ascii="Tahoma" w:hAnsi="Tahoma" w:cs="Tahoma"/>
          <w:sz w:val="18"/>
          <w:szCs w:val="18"/>
        </w:rPr>
        <w:t>MSS-TZP-ZPP-26-</w:t>
      </w:r>
      <w:r w:rsidR="001C1A49">
        <w:rPr>
          <w:rFonts w:ascii="Tahoma" w:hAnsi="Tahoma" w:cs="Tahoma"/>
          <w:sz w:val="18"/>
          <w:szCs w:val="18"/>
        </w:rPr>
        <w:t>30</w:t>
      </w:r>
      <w:r w:rsidRPr="004D7775">
        <w:rPr>
          <w:rFonts w:ascii="Tahoma" w:hAnsi="Tahoma" w:cs="Tahoma"/>
          <w:sz w:val="18"/>
          <w:szCs w:val="18"/>
        </w:rPr>
        <w:t>/</w:t>
      </w:r>
      <w:r w:rsidR="003664F1" w:rsidRPr="004D7775">
        <w:rPr>
          <w:rFonts w:ascii="Tahoma" w:hAnsi="Tahoma" w:cs="Tahoma"/>
          <w:sz w:val="18"/>
          <w:szCs w:val="18"/>
        </w:rPr>
        <w:t>1</w:t>
      </w:r>
      <w:r w:rsidR="0001536B" w:rsidRPr="004D7775">
        <w:rPr>
          <w:rFonts w:ascii="Tahoma" w:hAnsi="Tahoma" w:cs="Tahoma"/>
          <w:sz w:val="18"/>
          <w:szCs w:val="18"/>
        </w:rPr>
        <w:t>9</w:t>
      </w:r>
      <w:r w:rsidR="00BB23AF">
        <w:rPr>
          <w:rFonts w:ascii="Tahoma" w:hAnsi="Tahoma" w:cs="Tahoma"/>
          <w:sz w:val="18"/>
          <w:szCs w:val="18"/>
        </w:rPr>
        <w:t xml:space="preserve"> </w:t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  <w:t>Załącznik Nr 3</w:t>
      </w:r>
      <w:r w:rsidRPr="004D7775">
        <w:rPr>
          <w:rFonts w:ascii="Tahoma" w:hAnsi="Tahoma" w:cs="Tahoma"/>
          <w:sz w:val="18"/>
          <w:szCs w:val="18"/>
        </w:rPr>
        <w:t xml:space="preserve"> do SIWZ  </w:t>
      </w:r>
    </w:p>
    <w:p w:rsidR="002C3E1E" w:rsidRPr="003C1F8C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jc w:val="center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3C1F8C" w:rsidRDefault="002C3E1E">
      <w:pPr>
        <w:jc w:val="center"/>
        <w:rPr>
          <w:rFonts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F95A0B" w:rsidRPr="003C1F8C" w:rsidRDefault="00F95A0B" w:rsidP="00BB51DD">
      <w:pPr>
        <w:pStyle w:val="Tekstpodstawowy31"/>
        <w:spacing w:line="240" w:lineRule="auto"/>
        <w:rPr>
          <w:sz w:val="18"/>
          <w:szCs w:val="18"/>
        </w:rPr>
      </w:pPr>
      <w:r w:rsidRPr="003C1F8C">
        <w:rPr>
          <w:bCs/>
          <w:sz w:val="18"/>
          <w:szCs w:val="18"/>
        </w:rPr>
        <w:t xml:space="preserve">na </w:t>
      </w:r>
      <w:r w:rsidR="00BB51DD" w:rsidRPr="003C1F8C">
        <w:rPr>
          <w:rFonts w:eastAsia="Calibri"/>
          <w:b w:val="0"/>
          <w:sz w:val="18"/>
          <w:szCs w:val="18"/>
        </w:rPr>
        <w:t xml:space="preserve">zakup </w:t>
      </w:r>
      <w:r w:rsidR="00BB51DD" w:rsidRPr="003C1F8C">
        <w:rPr>
          <w:b w:val="0"/>
          <w:sz w:val="18"/>
          <w:szCs w:val="18"/>
        </w:rPr>
        <w:t>urządzenia do dekontaminacji metodą  VHP</w:t>
      </w:r>
    </w:p>
    <w:p w:rsidR="002C3E1E" w:rsidRPr="003C1F8C" w:rsidRDefault="002C3E1E">
      <w:pPr>
        <w:pStyle w:val="Tekstpodstawowy31"/>
        <w:spacing w:line="240" w:lineRule="auto"/>
        <w:rPr>
          <w:sz w:val="18"/>
          <w:szCs w:val="18"/>
        </w:rPr>
      </w:pPr>
    </w:p>
    <w:p w:rsidR="002C3E1E" w:rsidRPr="003C1F8C" w:rsidRDefault="002C3E1E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2C3E1E" w:rsidRPr="003C1F8C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Pr="003C1F8C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Pr="003C1F8C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Pr="003C1F8C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 xml:space="preserve">Wykonawca składa ofertę dla </w:t>
      </w:r>
      <w:r w:rsidR="001C1A49" w:rsidRPr="003C1F8C">
        <w:rPr>
          <w:rFonts w:ascii="Tahoma" w:hAnsi="Tahoma" w:cs="Tahoma"/>
          <w:b/>
          <w:sz w:val="18"/>
          <w:szCs w:val="18"/>
        </w:rPr>
        <w:t>przedmiotu</w:t>
      </w:r>
      <w:r w:rsidRPr="003C1F8C">
        <w:rPr>
          <w:rFonts w:ascii="Tahoma" w:hAnsi="Tahoma" w:cs="Tahoma"/>
          <w:b/>
          <w:sz w:val="18"/>
          <w:szCs w:val="18"/>
        </w:rPr>
        <w:t xml:space="preserve"> zamówienia.</w:t>
      </w:r>
    </w:p>
    <w:p w:rsidR="002A39C9" w:rsidRPr="003C1F8C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Cena oferty na podane części zamówienia określona jest w formularzu cen</w:t>
      </w:r>
      <w:r w:rsidR="001C1A49" w:rsidRPr="003C1F8C">
        <w:rPr>
          <w:rFonts w:ascii="Tahoma" w:hAnsi="Tahoma" w:cs="Tahoma"/>
          <w:b/>
          <w:sz w:val="18"/>
          <w:szCs w:val="18"/>
        </w:rPr>
        <w:t>owym, stanowiącym Załącznik nr 2</w:t>
      </w:r>
      <w:r w:rsidRPr="003C1F8C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F95A0B" w:rsidRPr="003C1F8C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Termin realizacji zamówienia: </w:t>
      </w:r>
      <w:r w:rsidR="00E0249E" w:rsidRPr="003C1F8C">
        <w:rPr>
          <w:rFonts w:ascii="Tahoma" w:hAnsi="Tahoma" w:cs="Tahoma"/>
          <w:sz w:val="18"/>
          <w:szCs w:val="18"/>
        </w:rPr>
        <w:t xml:space="preserve">od daty podpisania umowy do </w:t>
      </w:r>
      <w:r w:rsidR="001C1A49" w:rsidRPr="003C1F8C">
        <w:rPr>
          <w:rFonts w:ascii="Tahoma" w:hAnsi="Tahoma" w:cs="Tahoma"/>
          <w:sz w:val="18"/>
          <w:szCs w:val="18"/>
        </w:rPr>
        <w:t>25</w:t>
      </w:r>
      <w:r w:rsidR="00E0249E" w:rsidRPr="003C1F8C">
        <w:rPr>
          <w:rFonts w:ascii="Tahoma" w:hAnsi="Tahoma" w:cs="Tahoma"/>
          <w:sz w:val="18"/>
          <w:szCs w:val="18"/>
        </w:rPr>
        <w:t>.1</w:t>
      </w:r>
      <w:r w:rsidR="001C1A49" w:rsidRPr="003C1F8C">
        <w:rPr>
          <w:rFonts w:ascii="Tahoma" w:hAnsi="Tahoma" w:cs="Tahoma"/>
          <w:sz w:val="18"/>
          <w:szCs w:val="18"/>
        </w:rPr>
        <w:t>1</w:t>
      </w:r>
      <w:r w:rsidR="00E0249E" w:rsidRPr="003C1F8C">
        <w:rPr>
          <w:rFonts w:ascii="Tahoma" w:hAnsi="Tahoma" w:cs="Tahoma"/>
          <w:sz w:val="18"/>
          <w:szCs w:val="18"/>
        </w:rPr>
        <w:t>.2019r</w:t>
      </w:r>
      <w:r w:rsidR="00D220C2" w:rsidRPr="003C1F8C">
        <w:rPr>
          <w:rFonts w:ascii="Tahoma" w:hAnsi="Tahoma" w:cs="Tahoma"/>
          <w:sz w:val="18"/>
          <w:szCs w:val="18"/>
        </w:rPr>
        <w:t>.</w:t>
      </w:r>
    </w:p>
    <w:p w:rsidR="002C3E1E" w:rsidRPr="003C1F8C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1C1A49" w:rsidRPr="008520E7" w:rsidRDefault="002C3E1E" w:rsidP="008520E7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Termin płatności</w:t>
      </w:r>
      <w:r w:rsidR="001C1A49" w:rsidRPr="003C1F8C">
        <w:rPr>
          <w:rFonts w:ascii="Tahoma" w:hAnsi="Tahoma" w:cs="Tahoma"/>
          <w:sz w:val="18"/>
          <w:szCs w:val="18"/>
        </w:rPr>
        <w:t xml:space="preserve"> 3</w:t>
      </w:r>
      <w:r w:rsidR="00E0249E" w:rsidRPr="003C1F8C">
        <w:rPr>
          <w:rFonts w:ascii="Tahoma" w:hAnsi="Tahoma" w:cs="Tahoma"/>
          <w:sz w:val="18"/>
          <w:szCs w:val="18"/>
        </w:rPr>
        <w:t>0</w:t>
      </w:r>
      <w:r w:rsidR="003664F1" w:rsidRPr="003C1F8C">
        <w:rPr>
          <w:rFonts w:ascii="Tahoma" w:hAnsi="Tahoma" w:cs="Tahoma"/>
          <w:bCs/>
          <w:sz w:val="18"/>
          <w:szCs w:val="18"/>
        </w:rPr>
        <w:t xml:space="preserve"> </w:t>
      </w:r>
      <w:r w:rsidRPr="003C1F8C">
        <w:rPr>
          <w:rFonts w:ascii="Tahoma" w:hAnsi="Tahoma" w:cs="Tahoma"/>
          <w:bCs/>
          <w:sz w:val="18"/>
          <w:szCs w:val="18"/>
        </w:rPr>
        <w:t>dni</w:t>
      </w:r>
      <w:r w:rsidRPr="003C1F8C">
        <w:rPr>
          <w:rFonts w:ascii="Tahoma" w:hAnsi="Tahoma" w:cs="Tahoma"/>
          <w:b/>
          <w:sz w:val="18"/>
          <w:szCs w:val="18"/>
        </w:rPr>
        <w:t xml:space="preserve"> </w:t>
      </w:r>
      <w:r w:rsidRPr="003C1F8C">
        <w:rPr>
          <w:rFonts w:ascii="Tahoma" w:hAnsi="Tahoma" w:cs="Tahoma"/>
          <w:sz w:val="18"/>
          <w:szCs w:val="18"/>
        </w:rPr>
        <w:t>od daty otrzymania prawidłowo sporządzonej</w:t>
      </w:r>
      <w:r w:rsidRPr="005A497A">
        <w:rPr>
          <w:rFonts w:ascii="Tahoma" w:hAnsi="Tahoma" w:cs="Tahoma"/>
          <w:sz w:val="18"/>
          <w:szCs w:val="18"/>
        </w:rPr>
        <w:t xml:space="preserve"> faktury wystawionej po każdorazowej dostawie przedmiotu umowy do siedziby Zamawiającego. Zamawiający nie udziela przedpłat.</w:t>
      </w:r>
    </w:p>
    <w:p w:rsidR="001C1A49" w:rsidRDefault="001C1A49" w:rsidP="001C1A49">
      <w:pPr>
        <w:widowControl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1C1A49" w:rsidRPr="008520E7" w:rsidRDefault="001C1A49" w:rsidP="002673BC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b/>
          <w:sz w:val="18"/>
          <w:szCs w:val="18"/>
        </w:rPr>
        <w:t xml:space="preserve">Okres gwarancji </w:t>
      </w:r>
      <w:r w:rsidRPr="008520E7">
        <w:rPr>
          <w:rFonts w:ascii="Tahoma" w:hAnsi="Tahoma" w:cs="Tahoma"/>
          <w:sz w:val="18"/>
          <w:szCs w:val="18"/>
        </w:rPr>
        <w:t>/ minimum 24 miesiące / - …………………….miesięcy.</w:t>
      </w:r>
    </w:p>
    <w:p w:rsidR="002673BC" w:rsidRDefault="001C1A49" w:rsidP="002673BC">
      <w:pPr>
        <w:tabs>
          <w:tab w:val="num" w:pos="284"/>
        </w:tabs>
        <w:ind w:left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sz w:val="18"/>
          <w:szCs w:val="18"/>
        </w:rPr>
        <w:t xml:space="preserve">Zgodnie z opisem kryteriów zaoferowany okres gwarancji nie może być krótszy niż 24 miesiące </w:t>
      </w:r>
      <w:r w:rsidR="002673BC">
        <w:rPr>
          <w:rFonts w:ascii="Tahoma" w:hAnsi="Tahoma" w:cs="Tahoma"/>
          <w:sz w:val="18"/>
          <w:szCs w:val="18"/>
        </w:rPr>
        <w:t xml:space="preserve">i </w:t>
      </w:r>
      <w:r w:rsidR="008520E7" w:rsidRPr="008520E7">
        <w:rPr>
          <w:rFonts w:ascii="Tahoma" w:hAnsi="Tahoma" w:cs="Tahoma"/>
          <w:sz w:val="18"/>
          <w:szCs w:val="18"/>
        </w:rPr>
        <w:t>dłuższy</w:t>
      </w:r>
    </w:p>
    <w:p w:rsidR="001C1A49" w:rsidRPr="008520E7" w:rsidRDefault="008520E7" w:rsidP="002673BC">
      <w:pPr>
        <w:tabs>
          <w:tab w:val="num" w:pos="284"/>
        </w:tabs>
        <w:ind w:left="284"/>
        <w:rPr>
          <w:rFonts w:ascii="Tahoma" w:hAnsi="Tahoma" w:cs="Tahoma"/>
          <w:sz w:val="20"/>
          <w:szCs w:val="20"/>
        </w:rPr>
      </w:pPr>
      <w:r w:rsidRPr="008520E7">
        <w:rPr>
          <w:rFonts w:ascii="Tahoma" w:hAnsi="Tahoma" w:cs="Tahoma"/>
          <w:sz w:val="18"/>
          <w:szCs w:val="18"/>
        </w:rPr>
        <w:t xml:space="preserve"> niż 60 miesięcy</w:t>
      </w:r>
      <w:r>
        <w:rPr>
          <w:rFonts w:ascii="Tahoma" w:hAnsi="Tahoma" w:cs="Tahoma"/>
          <w:sz w:val="20"/>
          <w:szCs w:val="20"/>
        </w:rPr>
        <w:t>.</w:t>
      </w:r>
    </w:p>
    <w:p w:rsidR="007C1431" w:rsidRPr="001C1A49" w:rsidRDefault="007C1431" w:rsidP="0004227E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0249E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00E4" w:rsidRPr="00316B2E" w:rsidRDefault="00CA00E4" w:rsidP="00316B2E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95" w:rsidRDefault="006E0E95" w:rsidP="006E0E95">
      <w:r>
        <w:separator/>
      </w:r>
    </w:p>
  </w:endnote>
  <w:endnote w:type="continuationSeparator" w:id="0">
    <w:p w:rsidR="006E0E95" w:rsidRDefault="006E0E95" w:rsidP="006E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Stopka"/>
    </w:pPr>
    <w:r>
      <w:t xml:space="preserve">                                         </w:t>
    </w:r>
    <w:r>
      <w:rPr>
        <w:noProof/>
        <w:lang w:eastAsia="pl-PL"/>
      </w:rPr>
      <w:drawing>
        <wp:inline distT="0" distB="0" distL="0" distR="0">
          <wp:extent cx="200977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95" w:rsidRDefault="006E0E95" w:rsidP="006E0E95">
      <w:r>
        <w:separator/>
      </w:r>
    </w:p>
  </w:footnote>
  <w:footnote w:type="continuationSeparator" w:id="0">
    <w:p w:rsidR="006E0E95" w:rsidRDefault="006E0E95" w:rsidP="006E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DC"/>
    <w:rsid w:val="0001536B"/>
    <w:rsid w:val="0004227E"/>
    <w:rsid w:val="00065890"/>
    <w:rsid w:val="000D5B73"/>
    <w:rsid w:val="000E6336"/>
    <w:rsid w:val="00114CAC"/>
    <w:rsid w:val="00117E40"/>
    <w:rsid w:val="001312E1"/>
    <w:rsid w:val="0014476A"/>
    <w:rsid w:val="001C1A49"/>
    <w:rsid w:val="002673BC"/>
    <w:rsid w:val="002A39C9"/>
    <w:rsid w:val="002C3E1E"/>
    <w:rsid w:val="00316B2E"/>
    <w:rsid w:val="003664F1"/>
    <w:rsid w:val="003A3902"/>
    <w:rsid w:val="003C1F8C"/>
    <w:rsid w:val="00456FE3"/>
    <w:rsid w:val="00462ACA"/>
    <w:rsid w:val="004D7775"/>
    <w:rsid w:val="005A497A"/>
    <w:rsid w:val="006448E3"/>
    <w:rsid w:val="006976B4"/>
    <w:rsid w:val="006E0E95"/>
    <w:rsid w:val="00712398"/>
    <w:rsid w:val="007C1431"/>
    <w:rsid w:val="008520E7"/>
    <w:rsid w:val="00931295"/>
    <w:rsid w:val="00955CAF"/>
    <w:rsid w:val="00A5557D"/>
    <w:rsid w:val="00AD317A"/>
    <w:rsid w:val="00B349DC"/>
    <w:rsid w:val="00BB23AF"/>
    <w:rsid w:val="00BB51DD"/>
    <w:rsid w:val="00C07183"/>
    <w:rsid w:val="00C808E0"/>
    <w:rsid w:val="00CA00E4"/>
    <w:rsid w:val="00D220C2"/>
    <w:rsid w:val="00E0249E"/>
    <w:rsid w:val="00E72D87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55C13C5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E9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E9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Anna Piersa</cp:lastModifiedBy>
  <cp:revision>28</cp:revision>
  <cp:lastPrinted>2019-09-19T07:21:00Z</cp:lastPrinted>
  <dcterms:created xsi:type="dcterms:W3CDTF">2018-02-20T11:34:00Z</dcterms:created>
  <dcterms:modified xsi:type="dcterms:W3CDTF">2019-09-19T12:08:00Z</dcterms:modified>
</cp:coreProperties>
</file>