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22" w:rsidRDefault="00102D60" w:rsidP="00102D60">
      <w:pPr>
        <w:pStyle w:val="Tytu"/>
        <w:jc w:val="right"/>
        <w:rPr>
          <w:rFonts w:ascii="Times New Roman" w:hAnsi="Times New Roman"/>
          <w:sz w:val="22"/>
          <w:szCs w:val="22"/>
          <w:lang w:val="pl-PL"/>
        </w:rPr>
      </w:pPr>
      <w:r w:rsidRPr="00102D60">
        <w:rPr>
          <w:rFonts w:ascii="Times New Roman" w:hAnsi="Times New Roman"/>
          <w:sz w:val="22"/>
          <w:szCs w:val="22"/>
        </w:rPr>
        <w:t>Załącznik nr</w:t>
      </w:r>
      <w:r w:rsidR="009D0670">
        <w:rPr>
          <w:rFonts w:ascii="Times New Roman" w:hAnsi="Times New Roman"/>
          <w:sz w:val="22"/>
          <w:szCs w:val="22"/>
          <w:lang w:val="pl-PL"/>
        </w:rPr>
        <w:t xml:space="preserve"> 8</w:t>
      </w:r>
    </w:p>
    <w:p w:rsidR="00087122" w:rsidRDefault="00087122" w:rsidP="00087122">
      <w:pPr>
        <w:pStyle w:val="Nagwek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zapytania ofertowego MSS-KRK-080-02/19/JB </w:t>
      </w:r>
    </w:p>
    <w:p w:rsidR="00102D60" w:rsidRPr="00102D60" w:rsidRDefault="00102D60" w:rsidP="00102D60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102D60">
        <w:rPr>
          <w:rFonts w:ascii="Times New Roman" w:hAnsi="Times New Roman"/>
          <w:sz w:val="22"/>
          <w:szCs w:val="22"/>
        </w:rPr>
        <w:t xml:space="preserve"> </w:t>
      </w:r>
    </w:p>
    <w:p w:rsidR="00102D60" w:rsidRPr="00102D60" w:rsidRDefault="00102D60" w:rsidP="00102D60">
      <w:pPr>
        <w:jc w:val="both"/>
        <w:rPr>
          <w:rFonts w:ascii="Times New Roman" w:hAnsi="Times New Roman" w:cs="Times New Roman"/>
        </w:rPr>
      </w:pPr>
      <w:r w:rsidRPr="00102D60">
        <w:rPr>
          <w:rFonts w:ascii="Times New Roman" w:hAnsi="Times New Roman" w:cs="Times New Roman"/>
          <w:color w:val="000000"/>
        </w:rPr>
        <w:t xml:space="preserve">/ nazwa i adres Wykonawcy / </w:t>
      </w:r>
    </w:p>
    <w:p w:rsidR="00102D60" w:rsidRPr="00DF0B19" w:rsidRDefault="009D0670" w:rsidP="00102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SPEŁNIANIA WARUNKÓW UDZIAŁU W POSTEPOWANIU </w:t>
      </w:r>
    </w:p>
    <w:p w:rsidR="00102D60" w:rsidRPr="00102D60" w:rsidRDefault="009D0670" w:rsidP="0010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zapytania ofertowego dotyczącego: </w:t>
      </w:r>
    </w:p>
    <w:p w:rsidR="00102D60" w:rsidRPr="00102D60" w:rsidRDefault="00102D60" w:rsidP="00102D60">
      <w:pPr>
        <w:pStyle w:val="NormalnyWeb"/>
        <w:spacing w:after="0" w:line="360" w:lineRule="auto"/>
        <w:jc w:val="both"/>
        <w:rPr>
          <w:b/>
          <w:bCs/>
          <w:iCs/>
          <w:sz w:val="22"/>
          <w:szCs w:val="22"/>
        </w:rPr>
      </w:pPr>
      <w:r w:rsidRPr="00102D60">
        <w:rPr>
          <w:b/>
          <w:sz w:val="22"/>
          <w:szCs w:val="22"/>
        </w:rPr>
        <w:t xml:space="preserve">usługi </w:t>
      </w:r>
      <w:r w:rsidRPr="00102D60">
        <w:rPr>
          <w:b/>
          <w:color w:val="000000"/>
          <w:sz w:val="22"/>
          <w:szCs w:val="22"/>
        </w:rPr>
        <w:t>prz</w:t>
      </w:r>
      <w:r w:rsidR="009D0670">
        <w:rPr>
          <w:b/>
          <w:color w:val="000000"/>
          <w:sz w:val="22"/>
          <w:szCs w:val="22"/>
        </w:rPr>
        <w:t>eprowadzenia audytu</w:t>
      </w:r>
      <w:r w:rsidRPr="00102D60">
        <w:rPr>
          <w:b/>
          <w:color w:val="000000"/>
          <w:sz w:val="22"/>
          <w:szCs w:val="22"/>
        </w:rPr>
        <w:t xml:space="preserve"> </w:t>
      </w:r>
      <w:r w:rsidRPr="00102D60">
        <w:rPr>
          <w:b/>
          <w:sz w:val="22"/>
          <w:szCs w:val="22"/>
        </w:rPr>
        <w:t xml:space="preserve">Projektu pod nazwą: </w:t>
      </w:r>
      <w:r w:rsidRPr="00102D60">
        <w:rPr>
          <w:sz w:val="22"/>
          <w:szCs w:val="22"/>
        </w:rPr>
        <w:t>„Wspólna inicjatywa Mazowieckiego Szpitala Specjalistycznego im. dr. Józefa Psarskiego w Ostrołęce i Lwowskiego Obwodowego Dziecięcego Szpitala Klinicznego „OHMATDYT” jako zwiększenie dostępności do usług opieki zdrowotnej w zakresie współczesnej chirurgii” realizowanego w ramach Programu Współpracy Transgranicznej EIS  Polska – Białoruś - Ukraina na lata 2014-2020 Priorytet 3.1 Wsparcie dla rozwoju ochrony zdrowia i usług socjalnych, Cel tematyczny 3.1.3. Bezpieczeństwo, Wspólne wyzwania w obszarze bezpiec</w:t>
      </w:r>
      <w:r>
        <w:rPr>
          <w:sz w:val="22"/>
          <w:szCs w:val="22"/>
        </w:rPr>
        <w:t>zeństwa i ochrony.</w:t>
      </w:r>
    </w:p>
    <w:p w:rsidR="00102D60" w:rsidRDefault="009D0670" w:rsidP="0010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……………………………………………………………………………………………………………</w:t>
      </w:r>
    </w:p>
    <w:p w:rsidR="009D0670" w:rsidRDefault="009D0670" w:rsidP="0010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D0670" w:rsidRPr="009D0670" w:rsidRDefault="009D0670" w:rsidP="009D06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Jestem </w:t>
      </w:r>
      <w:r w:rsidRPr="003C0905">
        <w:rPr>
          <w:rFonts w:ascii="Times New Roman" w:eastAsia="Times New Roman" w:hAnsi="Times New Roman" w:cs="Times New Roman"/>
          <w:lang w:eastAsia="pl-PL"/>
        </w:rPr>
        <w:t>członkiem krajowego organu lub podmiotu ds. rachunkowości lub audytu</w:t>
      </w:r>
      <w:r>
        <w:rPr>
          <w:rFonts w:ascii="Times New Roman" w:eastAsia="Times New Roman" w:hAnsi="Times New Roman" w:cs="Times New Roman"/>
          <w:lang w:eastAsia="pl-PL"/>
        </w:rPr>
        <w:t xml:space="preserve">, który jest z kolei członkiem IFAC*, </w:t>
      </w:r>
    </w:p>
    <w:p w:rsidR="009D0670" w:rsidRPr="009D0670" w:rsidRDefault="009D0670" w:rsidP="009D06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Jestem </w:t>
      </w:r>
      <w:r w:rsidRPr="003C0905">
        <w:rPr>
          <w:rFonts w:ascii="Times New Roman" w:eastAsia="Times New Roman" w:hAnsi="Times New Roman" w:cs="Times New Roman"/>
          <w:lang w:eastAsia="pl-PL"/>
        </w:rPr>
        <w:t>członkiem krajowego organu lub podmiotu ds. rachunkowości lub audytu</w:t>
      </w:r>
      <w:r>
        <w:rPr>
          <w:rFonts w:ascii="Times New Roman" w:eastAsia="Times New Roman" w:hAnsi="Times New Roman" w:cs="Times New Roman"/>
          <w:lang w:eastAsia="pl-PL"/>
        </w:rPr>
        <w:t>. Zobowiązuje się do pracy zgodnie ze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standardami i kodeksem etyki IFAC oraz posiadam co najmniej jeden z  certyfikatów: CIA, CGAP, ACCA, CIMA*;</w:t>
      </w:r>
    </w:p>
    <w:p w:rsidR="009D0670" w:rsidRPr="009D0670" w:rsidRDefault="009D0670" w:rsidP="009D06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Jestem </w:t>
      </w:r>
      <w:r w:rsidRPr="001C3847">
        <w:rPr>
          <w:rFonts w:ascii="Times New Roman" w:eastAsia="Times New Roman" w:hAnsi="Times New Roman" w:cs="Times New Roman"/>
          <w:lang w:eastAsia="pl-PL"/>
        </w:rPr>
        <w:t xml:space="preserve"> zarejestrowany jako biegły rewident w rejestrze biegłych rewidentów prowadzonym przez Krajową Radę Biegłych Rewidentów</w:t>
      </w:r>
      <w:r>
        <w:rPr>
          <w:rFonts w:ascii="Times New Roman" w:eastAsia="Times New Roman" w:hAnsi="Times New Roman" w:cs="Times New Roman"/>
          <w:lang w:eastAsia="pl-PL"/>
        </w:rPr>
        <w:t>*.</w:t>
      </w:r>
    </w:p>
    <w:p w:rsidR="009D0670" w:rsidRPr="009D0670" w:rsidRDefault="009D0670" w:rsidP="009D06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Legitymuję się znajomością  </w:t>
      </w:r>
      <w:r w:rsidRPr="00FA1936">
        <w:rPr>
          <w:rFonts w:ascii="Times New Roman" w:eastAsia="Times New Roman" w:hAnsi="Times New Roman" w:cs="Times New Roman"/>
          <w:lang w:eastAsia="pl-PL"/>
        </w:rPr>
        <w:t xml:space="preserve">języka angielskiego </w:t>
      </w:r>
      <w:r>
        <w:rPr>
          <w:rFonts w:ascii="Times New Roman" w:eastAsia="Times New Roman" w:hAnsi="Times New Roman" w:cs="Times New Roman"/>
          <w:lang w:eastAsia="pl-PL"/>
        </w:rPr>
        <w:t xml:space="preserve">odpowiadającą poziomowi nie niższemu niż </w:t>
      </w:r>
      <w:r w:rsidRPr="00FA1936">
        <w:rPr>
          <w:rFonts w:ascii="Times New Roman" w:eastAsia="Times New Roman" w:hAnsi="Times New Roman" w:cs="Times New Roman"/>
          <w:lang w:eastAsia="pl-PL"/>
        </w:rPr>
        <w:t>B2 według klasyfikacji Europejskiego Systemu Opisu Kształcenia Językowego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D0670" w:rsidRPr="00E34FA9" w:rsidRDefault="009D0670" w:rsidP="00E34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p</w:t>
      </w:r>
      <w:r w:rsidR="00E34FA9">
        <w:rPr>
          <w:rFonts w:ascii="Times New Roman" w:hAnsi="Times New Roman" w:cs="Times New Roman"/>
        </w:rPr>
        <w:t>rzypadku przyznania zamówienia W</w:t>
      </w:r>
      <w:r>
        <w:rPr>
          <w:rFonts w:ascii="Times New Roman" w:hAnsi="Times New Roman" w:cs="Times New Roman"/>
        </w:rPr>
        <w:t xml:space="preserve">ykonawcy zobowiązuję się do wykonania zamówienia i przeprowadzenia audytu w zakresie określonym we wzorze umowy. </w:t>
      </w:r>
    </w:p>
    <w:p w:rsidR="00102D60" w:rsidRDefault="00102D60" w:rsidP="00102D60">
      <w:pPr>
        <w:ind w:left="6372"/>
        <w:rPr>
          <w:rFonts w:ascii="Times New Roman" w:hAnsi="Times New Roman" w:cs="Times New Roman"/>
        </w:rPr>
      </w:pPr>
    </w:p>
    <w:p w:rsidR="00E34FA9" w:rsidRPr="00102D60" w:rsidRDefault="00E34FA9" w:rsidP="00102D60">
      <w:pPr>
        <w:ind w:left="6372"/>
        <w:rPr>
          <w:rFonts w:ascii="Times New Roman" w:hAnsi="Times New Roman" w:cs="Times New Roman"/>
        </w:rPr>
      </w:pPr>
    </w:p>
    <w:p w:rsidR="00102D60" w:rsidRDefault="00102D60" w:rsidP="00102D6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555E60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………,dnia………………………….     </w:t>
      </w:r>
      <w:r>
        <w:rPr>
          <w:sz w:val="20"/>
          <w:szCs w:val="20"/>
        </w:rPr>
        <w:tab/>
        <w:t xml:space="preserve">                 …………</w:t>
      </w:r>
      <w:r w:rsidR="00555E60">
        <w:rPr>
          <w:sz w:val="20"/>
          <w:szCs w:val="20"/>
        </w:rPr>
        <w:t>………………………….</w:t>
      </w:r>
      <w:r>
        <w:rPr>
          <w:sz w:val="20"/>
          <w:szCs w:val="20"/>
        </w:rPr>
        <w:t>……………………….</w:t>
      </w:r>
    </w:p>
    <w:p w:rsidR="00E34FA9" w:rsidRPr="00622903" w:rsidRDefault="00102D60" w:rsidP="00102D60">
      <w:pPr>
        <w:jc w:val="both"/>
        <w:rPr>
          <w:rFonts w:ascii="Times New Roman" w:hAnsi="Times New Roman" w:cs="Times New Roman"/>
          <w:sz w:val="20"/>
          <w:szCs w:val="20"/>
        </w:rPr>
      </w:pP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</w:r>
      <w:r w:rsidRPr="00622903">
        <w:rPr>
          <w:rFonts w:ascii="Times New Roman" w:hAnsi="Times New Roman" w:cs="Times New Roman"/>
          <w:sz w:val="20"/>
          <w:szCs w:val="20"/>
        </w:rPr>
        <w:tab/>
        <w:t xml:space="preserve">       (podpis</w:t>
      </w:r>
      <w:r w:rsidR="00E34FA9" w:rsidRPr="00622903">
        <w:rPr>
          <w:rFonts w:ascii="Times New Roman" w:hAnsi="Times New Roman" w:cs="Times New Roman"/>
          <w:sz w:val="20"/>
          <w:szCs w:val="20"/>
        </w:rPr>
        <w:t xml:space="preserve"> audytora</w:t>
      </w:r>
      <w:r w:rsidRPr="00622903">
        <w:rPr>
          <w:rFonts w:ascii="Times New Roman" w:hAnsi="Times New Roman" w:cs="Times New Roman"/>
          <w:sz w:val="20"/>
          <w:szCs w:val="20"/>
        </w:rPr>
        <w:t xml:space="preserve">)      </w:t>
      </w:r>
    </w:p>
    <w:p w:rsidR="00E34FA9" w:rsidRPr="00622903" w:rsidRDefault="00E34FA9" w:rsidP="00E34FA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22903">
        <w:rPr>
          <w:rFonts w:ascii="Times New Roman" w:hAnsi="Times New Roman" w:cs="Times New Roman"/>
          <w:sz w:val="20"/>
          <w:szCs w:val="20"/>
        </w:rPr>
        <w:t xml:space="preserve">*Niepotrzebne skreślić </w:t>
      </w:r>
      <w:r w:rsidR="00102D60" w:rsidRPr="0062290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34FA9" w:rsidRPr="00622903" w:rsidRDefault="00E34FA9" w:rsidP="00E34FA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22903">
        <w:rPr>
          <w:rFonts w:ascii="Times New Roman" w:hAnsi="Times New Roman" w:cs="Times New Roman"/>
          <w:sz w:val="20"/>
          <w:szCs w:val="20"/>
        </w:rPr>
        <w:t>UWAGA!</w:t>
      </w:r>
    </w:p>
    <w:p w:rsidR="00102D60" w:rsidRPr="00622903" w:rsidRDefault="00E34FA9" w:rsidP="00E34FA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22903">
        <w:rPr>
          <w:rFonts w:ascii="Times New Roman" w:hAnsi="Times New Roman" w:cs="Times New Roman"/>
          <w:sz w:val="20"/>
          <w:szCs w:val="20"/>
        </w:rPr>
        <w:t xml:space="preserve">W przypadku wskazania więcej niż jednego audytora, oświadczenie powinno być wystawione i podpisane przez każdego z audytorów oddzielnie. </w:t>
      </w:r>
      <w:r w:rsidR="00102D60" w:rsidRPr="0062290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02D60" w:rsidRDefault="00102D60" w:rsidP="00102D60">
      <w:pPr>
        <w:jc w:val="center"/>
        <w:rPr>
          <w:bCs/>
          <w:sz w:val="24"/>
          <w:szCs w:val="24"/>
        </w:rPr>
      </w:pPr>
    </w:p>
    <w:p w:rsidR="00102D60" w:rsidRDefault="00102D60" w:rsidP="00102D60">
      <w:pPr>
        <w:pStyle w:val="Tytu"/>
        <w:jc w:val="left"/>
        <w:rPr>
          <w:rFonts w:ascii="Times New Roman" w:hAnsi="Times New Roman"/>
          <w:b w:val="0"/>
          <w:color w:val="FF0000"/>
        </w:rPr>
      </w:pPr>
    </w:p>
    <w:p w:rsidR="00102D60" w:rsidRDefault="00102D60" w:rsidP="00102D60">
      <w:pPr>
        <w:jc w:val="center"/>
      </w:pPr>
    </w:p>
    <w:sectPr w:rsidR="00102D60" w:rsidSect="00E3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B1" w:rsidRDefault="004E5DB1" w:rsidP="004E5DB1">
      <w:pPr>
        <w:spacing w:after="0" w:line="240" w:lineRule="auto"/>
      </w:pPr>
      <w:r>
        <w:separator/>
      </w:r>
    </w:p>
  </w:endnote>
  <w:endnote w:type="continuationSeparator" w:id="0">
    <w:p w:rsidR="004E5DB1" w:rsidRDefault="004E5DB1" w:rsidP="004E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B1" w:rsidRDefault="004E5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B1" w:rsidRDefault="004E5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B1" w:rsidRDefault="004E5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B1" w:rsidRDefault="004E5DB1" w:rsidP="004E5DB1">
      <w:pPr>
        <w:spacing w:after="0" w:line="240" w:lineRule="auto"/>
      </w:pPr>
      <w:r>
        <w:separator/>
      </w:r>
    </w:p>
  </w:footnote>
  <w:footnote w:type="continuationSeparator" w:id="0">
    <w:p w:rsidR="004E5DB1" w:rsidRDefault="004E5DB1" w:rsidP="004E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B1" w:rsidRDefault="004E5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B1" w:rsidRDefault="004E5DB1" w:rsidP="004E5D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DA9B33" wp14:editId="13D76F5D">
          <wp:extent cx="2501900" cy="660400"/>
          <wp:effectExtent l="0" t="0" r="0" b="635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DB1" w:rsidRDefault="004E5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B1" w:rsidRDefault="004E5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E9F"/>
    <w:multiLevelType w:val="hybridMultilevel"/>
    <w:tmpl w:val="AB7ADB76"/>
    <w:lvl w:ilvl="0" w:tplc="EE944B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85C35"/>
    <w:multiLevelType w:val="hybridMultilevel"/>
    <w:tmpl w:val="6E2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F"/>
    <w:rsid w:val="00087122"/>
    <w:rsid w:val="000D486E"/>
    <w:rsid w:val="00102D60"/>
    <w:rsid w:val="00150B0F"/>
    <w:rsid w:val="00173D53"/>
    <w:rsid w:val="004E5DB1"/>
    <w:rsid w:val="00555E60"/>
    <w:rsid w:val="00622903"/>
    <w:rsid w:val="00734BBF"/>
    <w:rsid w:val="009D0670"/>
    <w:rsid w:val="00A0642D"/>
    <w:rsid w:val="00BD2A60"/>
    <w:rsid w:val="00D028E1"/>
    <w:rsid w:val="00DF0B19"/>
    <w:rsid w:val="00E34FA9"/>
    <w:rsid w:val="00F352A2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DA11"/>
  <w15:docId w15:val="{DF24FDCE-AB28-4995-A4F2-F3B472C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1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102D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02D60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b/>
      <w:spacing w:val="-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D60"/>
    <w:rPr>
      <w:rFonts w:ascii="Arial" w:eastAsia="Times New Roman" w:hAnsi="Arial" w:cs="Times New Roman"/>
      <w:b/>
      <w:spacing w:val="-4"/>
      <w:sz w:val="24"/>
      <w:szCs w:val="24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34"/>
    <w:qFormat/>
    <w:rsid w:val="009D06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B1"/>
  </w:style>
  <w:style w:type="paragraph" w:styleId="Stopka">
    <w:name w:val="footer"/>
    <w:basedOn w:val="Normalny"/>
    <w:link w:val="StopkaZnak"/>
    <w:uiPriority w:val="99"/>
    <w:unhideWhenUsed/>
    <w:rsid w:val="004E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B1"/>
  </w:style>
  <w:style w:type="character" w:customStyle="1" w:styleId="Nagwek1Znak">
    <w:name w:val="Nagłówek 1 Znak"/>
    <w:basedOn w:val="Domylnaczcionkaakapitu"/>
    <w:link w:val="Nagwek1"/>
    <w:uiPriority w:val="9"/>
    <w:rsid w:val="0008712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Bieńkowska</cp:lastModifiedBy>
  <cp:revision>20</cp:revision>
  <cp:lastPrinted>2019-02-07T15:45:00Z</cp:lastPrinted>
  <dcterms:created xsi:type="dcterms:W3CDTF">2018-11-11T14:51:00Z</dcterms:created>
  <dcterms:modified xsi:type="dcterms:W3CDTF">2019-02-11T08:11:00Z</dcterms:modified>
</cp:coreProperties>
</file>